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60073" w14:textId="5734EC49" w:rsidR="00831DC0" w:rsidRPr="00786424" w:rsidRDefault="00831DC0" w:rsidP="00786424">
      <w:pPr>
        <w:pStyle w:val="Pealkiri"/>
        <w:spacing w:line="360" w:lineRule="auto"/>
        <w:ind w:right="-144"/>
        <w:jc w:val="both"/>
      </w:pPr>
      <w:bookmarkStart w:id="0" w:name="_Hlk536525592"/>
      <w:r w:rsidRPr="00786424">
        <w:t xml:space="preserve">Sihtasutus </w:t>
      </w:r>
      <w:r w:rsidR="00C50160" w:rsidRPr="00786424">
        <w:t xml:space="preserve">Otepää Tervisekeskuse </w:t>
      </w:r>
      <w:r w:rsidR="00F2182B" w:rsidRPr="00786424">
        <w:t xml:space="preserve">(SA </w:t>
      </w:r>
      <w:r w:rsidR="00C50160" w:rsidRPr="00786424">
        <w:t>OTK</w:t>
      </w:r>
      <w:r w:rsidR="00F2182B" w:rsidRPr="00786424">
        <w:t xml:space="preserve">) </w:t>
      </w:r>
      <w:r w:rsidRPr="00786424">
        <w:t xml:space="preserve">nõukogu </w:t>
      </w:r>
      <w:r w:rsidR="00FA39DD" w:rsidRPr="00786424">
        <w:t xml:space="preserve"> koosoleku protokoll nr.</w:t>
      </w:r>
      <w:r w:rsidR="007F7145" w:rsidRPr="00786424">
        <w:t xml:space="preserve"> </w:t>
      </w:r>
      <w:r w:rsidR="00844683" w:rsidRPr="00786424">
        <w:t>3</w:t>
      </w:r>
      <w:r w:rsidR="009046AA" w:rsidRPr="00786424">
        <w:t>-20</w:t>
      </w:r>
      <w:r w:rsidR="002977E1" w:rsidRPr="00786424">
        <w:t>2</w:t>
      </w:r>
      <w:r w:rsidR="00C92441" w:rsidRPr="00786424">
        <w:t>3</w:t>
      </w:r>
    </w:p>
    <w:bookmarkEnd w:id="0"/>
    <w:p w14:paraId="088BF7F3" w14:textId="77777777" w:rsidR="003B4924" w:rsidRPr="00786424" w:rsidRDefault="003B4924" w:rsidP="00786424">
      <w:pPr>
        <w:spacing w:line="360" w:lineRule="auto"/>
        <w:jc w:val="both"/>
      </w:pPr>
    </w:p>
    <w:p w14:paraId="19BD5F3B" w14:textId="6B3F83A2" w:rsidR="00831DC0" w:rsidRDefault="002E680D" w:rsidP="00786424">
      <w:pPr>
        <w:spacing w:line="360" w:lineRule="auto"/>
        <w:jc w:val="both"/>
      </w:pPr>
      <w:r w:rsidRPr="00786424">
        <w:t xml:space="preserve">Otepääl, </w:t>
      </w:r>
      <w:r w:rsidR="002667E4" w:rsidRPr="00786424">
        <w:t>0</w:t>
      </w:r>
      <w:r w:rsidR="00844683" w:rsidRPr="00786424">
        <w:t>5</w:t>
      </w:r>
      <w:r w:rsidR="00585180" w:rsidRPr="00786424">
        <w:t>.</w:t>
      </w:r>
      <w:r w:rsidR="00C92441" w:rsidRPr="00786424">
        <w:t>m</w:t>
      </w:r>
      <w:r w:rsidR="00844683" w:rsidRPr="00786424">
        <w:t>ail</w:t>
      </w:r>
      <w:r w:rsidR="000A52CC" w:rsidRPr="00786424">
        <w:t xml:space="preserve"> </w:t>
      </w:r>
      <w:r w:rsidR="0025701C" w:rsidRPr="00786424">
        <w:t>20</w:t>
      </w:r>
      <w:r w:rsidR="002977E1" w:rsidRPr="00786424">
        <w:t>2</w:t>
      </w:r>
      <w:r w:rsidR="00C92441" w:rsidRPr="00786424">
        <w:t>3</w:t>
      </w:r>
      <w:r w:rsidR="0025701C" w:rsidRPr="00786424">
        <w:t xml:space="preserve">.a. </w:t>
      </w:r>
      <w:r w:rsidR="0026678D" w:rsidRPr="00786424">
        <w:t>kell 1</w:t>
      </w:r>
      <w:r w:rsidR="000A52CC" w:rsidRPr="00786424">
        <w:t>5</w:t>
      </w:r>
      <w:r w:rsidR="001B793C" w:rsidRPr="00786424">
        <w:t>:</w:t>
      </w:r>
      <w:r w:rsidR="009803A5" w:rsidRPr="00786424">
        <w:t>00</w:t>
      </w:r>
      <w:r w:rsidR="001B793C" w:rsidRPr="00786424">
        <w:t xml:space="preserve"> </w:t>
      </w:r>
      <w:r w:rsidR="0025701C" w:rsidRPr="00786424">
        <w:t xml:space="preserve">Otepää </w:t>
      </w:r>
      <w:r w:rsidR="0049662F" w:rsidRPr="00786424">
        <w:t>Tervisekeskuse</w:t>
      </w:r>
      <w:r w:rsidR="00B0703D" w:rsidRPr="00786424">
        <w:t xml:space="preserve"> </w:t>
      </w:r>
      <w:r w:rsidR="0048272F" w:rsidRPr="00786424">
        <w:t>nõupidamiste</w:t>
      </w:r>
      <w:r w:rsidR="0025701C" w:rsidRPr="00786424">
        <w:t xml:space="preserve"> ruum</w:t>
      </w:r>
      <w:r w:rsidR="0026678D" w:rsidRPr="00786424">
        <w:t>.</w:t>
      </w:r>
    </w:p>
    <w:p w14:paraId="529694D7" w14:textId="77777777" w:rsidR="009F5569" w:rsidRPr="00786424" w:rsidRDefault="009F5569" w:rsidP="00786424">
      <w:pPr>
        <w:spacing w:line="360" w:lineRule="auto"/>
        <w:jc w:val="both"/>
      </w:pPr>
    </w:p>
    <w:p w14:paraId="20A4CD43" w14:textId="75D8D471" w:rsidR="00BB2B5B" w:rsidRDefault="00831DC0" w:rsidP="009F5569">
      <w:pPr>
        <w:spacing w:line="360" w:lineRule="auto"/>
        <w:ind w:left="2977" w:hanging="2977"/>
        <w:jc w:val="both"/>
      </w:pPr>
      <w:r w:rsidRPr="00786424">
        <w:rPr>
          <w:u w:val="single"/>
        </w:rPr>
        <w:t>Nõukogu liikme</w:t>
      </w:r>
      <w:r w:rsidR="00585690" w:rsidRPr="00786424">
        <w:rPr>
          <w:u w:val="single"/>
        </w:rPr>
        <w:t xml:space="preserve">test </w:t>
      </w:r>
      <w:r w:rsidRPr="00786424">
        <w:rPr>
          <w:u w:val="single"/>
        </w:rPr>
        <w:t>osalesid:</w:t>
      </w:r>
      <w:r w:rsidR="00982EE9" w:rsidRPr="00786424">
        <w:t xml:space="preserve">  </w:t>
      </w:r>
      <w:r w:rsidR="00824979" w:rsidRPr="00786424">
        <w:t>Irja Sõnum</w:t>
      </w:r>
      <w:r w:rsidR="0049662F" w:rsidRPr="00786424">
        <w:t xml:space="preserve">, </w:t>
      </w:r>
      <w:r w:rsidR="00EC477F" w:rsidRPr="00786424">
        <w:t xml:space="preserve">Tatjana Laadi, </w:t>
      </w:r>
      <w:r w:rsidR="002977E1" w:rsidRPr="00786424">
        <w:t xml:space="preserve">Rein </w:t>
      </w:r>
      <w:proofErr w:type="spellStart"/>
      <w:r w:rsidR="002977E1" w:rsidRPr="00786424">
        <w:t>Pullerits</w:t>
      </w:r>
      <w:proofErr w:type="spellEnd"/>
      <w:r w:rsidR="0049662F" w:rsidRPr="00786424">
        <w:t xml:space="preserve">, Kaija Tamm ja </w:t>
      </w:r>
      <w:proofErr w:type="spellStart"/>
      <w:r w:rsidR="0049662F" w:rsidRPr="00786424">
        <w:t>Ermo</w:t>
      </w:r>
      <w:proofErr w:type="spellEnd"/>
      <w:r w:rsidR="0049662F" w:rsidRPr="00786424">
        <w:t xml:space="preserve"> Kruuse</w:t>
      </w:r>
    </w:p>
    <w:p w14:paraId="6547B17B" w14:textId="77777777" w:rsidR="009F5569" w:rsidRPr="00786424" w:rsidRDefault="009F5569" w:rsidP="009F5569">
      <w:pPr>
        <w:spacing w:line="360" w:lineRule="auto"/>
        <w:ind w:left="2977" w:hanging="2977"/>
        <w:jc w:val="both"/>
      </w:pPr>
    </w:p>
    <w:p w14:paraId="3F0277C2" w14:textId="22831CC4" w:rsidR="00831DC0" w:rsidRPr="00786424" w:rsidRDefault="00831DC0" w:rsidP="00786424">
      <w:pPr>
        <w:spacing w:line="360" w:lineRule="auto"/>
        <w:jc w:val="both"/>
      </w:pPr>
      <w:r w:rsidRPr="00786424">
        <w:rPr>
          <w:u w:val="single"/>
        </w:rPr>
        <w:t xml:space="preserve">Koosoleku </w:t>
      </w:r>
      <w:r w:rsidR="00B342D1" w:rsidRPr="00786424">
        <w:rPr>
          <w:u w:val="single"/>
        </w:rPr>
        <w:t>protokollis</w:t>
      </w:r>
      <w:r w:rsidR="00D479DA" w:rsidRPr="00786424">
        <w:rPr>
          <w:u w:val="single"/>
        </w:rPr>
        <w:t>:</w:t>
      </w:r>
      <w:r w:rsidRPr="00786424">
        <w:t xml:space="preserve"> </w:t>
      </w:r>
      <w:r w:rsidR="00844683" w:rsidRPr="00786424">
        <w:t>Krista Anton</w:t>
      </w:r>
    </w:p>
    <w:p w14:paraId="53EEDDA7" w14:textId="0DBA34AD" w:rsidR="000A52CC" w:rsidRPr="00786424" w:rsidRDefault="000A52CC" w:rsidP="00786424">
      <w:pPr>
        <w:spacing w:line="360" w:lineRule="auto"/>
        <w:jc w:val="both"/>
      </w:pPr>
    </w:p>
    <w:p w14:paraId="3B837EA1" w14:textId="40257F30" w:rsidR="000A52CC" w:rsidRPr="00786424" w:rsidRDefault="000A52CC" w:rsidP="00786424">
      <w:pPr>
        <w:spacing w:line="360" w:lineRule="auto"/>
        <w:jc w:val="both"/>
        <w:rPr>
          <w:u w:val="single"/>
        </w:rPr>
      </w:pPr>
      <w:r w:rsidRPr="00786424">
        <w:rPr>
          <w:u w:val="single"/>
        </w:rPr>
        <w:t>Kutsutud:</w:t>
      </w:r>
      <w:r w:rsidRPr="00786424">
        <w:t xml:space="preserve"> </w:t>
      </w:r>
      <w:r w:rsidR="00844683" w:rsidRPr="00786424">
        <w:t xml:space="preserve">Otepää </w:t>
      </w:r>
      <w:r w:rsidR="00786424" w:rsidRPr="00786424">
        <w:t>A</w:t>
      </w:r>
      <w:r w:rsidR="00844683" w:rsidRPr="00786424">
        <w:t xml:space="preserve">bivallavanem Andres Arike, </w:t>
      </w:r>
      <w:r w:rsidR="009F5569" w:rsidRPr="00786424">
        <w:t xml:space="preserve">Otepää Vallavanem Jaanus </w:t>
      </w:r>
      <w:proofErr w:type="spellStart"/>
      <w:r w:rsidR="009F5569" w:rsidRPr="00786424">
        <w:t>Barkala</w:t>
      </w:r>
      <w:proofErr w:type="spellEnd"/>
      <w:r w:rsidR="009F5569" w:rsidRPr="00786424">
        <w:t xml:space="preserve">, </w:t>
      </w:r>
      <w:r w:rsidR="00EC477F" w:rsidRPr="00786424">
        <w:t xml:space="preserve">SA OTK </w:t>
      </w:r>
      <w:r w:rsidR="00844683" w:rsidRPr="00786424">
        <w:t>raamatupidaja Kadi Tiisler</w:t>
      </w:r>
    </w:p>
    <w:p w14:paraId="5CB926B7" w14:textId="77777777" w:rsidR="0011253E" w:rsidRPr="00786424" w:rsidRDefault="0011253E" w:rsidP="00786424">
      <w:pPr>
        <w:spacing w:line="360" w:lineRule="auto"/>
        <w:jc w:val="both"/>
        <w:rPr>
          <w:u w:val="single"/>
        </w:rPr>
      </w:pPr>
    </w:p>
    <w:p w14:paraId="460F2122" w14:textId="066C1416" w:rsidR="00831DC0" w:rsidRPr="00786424" w:rsidRDefault="00EC477F" w:rsidP="00786424">
      <w:pPr>
        <w:spacing w:line="360" w:lineRule="auto"/>
        <w:jc w:val="both"/>
        <w:rPr>
          <w:b/>
          <w:bCs/>
        </w:rPr>
      </w:pPr>
      <w:r w:rsidRPr="00786424">
        <w:rPr>
          <w:b/>
          <w:bCs/>
        </w:rPr>
        <w:t>PÄEVAKORD:</w:t>
      </w:r>
    </w:p>
    <w:p w14:paraId="03970695" w14:textId="77777777" w:rsidR="0049662F" w:rsidRPr="00786424" w:rsidRDefault="0049662F" w:rsidP="00786424">
      <w:pPr>
        <w:tabs>
          <w:tab w:val="left" w:pos="360"/>
        </w:tabs>
        <w:spacing w:line="360" w:lineRule="auto"/>
        <w:contextualSpacing/>
        <w:jc w:val="both"/>
        <w:rPr>
          <w:rStyle w:val="Tugev"/>
        </w:rPr>
      </w:pPr>
    </w:p>
    <w:p w14:paraId="16F4341A" w14:textId="77777777" w:rsidR="00844683" w:rsidRPr="00786424" w:rsidRDefault="00844683" w:rsidP="00786424">
      <w:pPr>
        <w:numPr>
          <w:ilvl w:val="0"/>
          <w:numId w:val="20"/>
        </w:numPr>
        <w:tabs>
          <w:tab w:val="left" w:pos="360"/>
        </w:tabs>
        <w:spacing w:line="360" w:lineRule="auto"/>
        <w:contextualSpacing/>
        <w:jc w:val="both"/>
        <w:rPr>
          <w:b/>
          <w:bCs/>
        </w:rPr>
      </w:pPr>
      <w:r w:rsidRPr="00786424">
        <w:rPr>
          <w:b/>
          <w:bCs/>
        </w:rPr>
        <w:t>2023.a. esimese kolme kuu majandustulemuste ülevaade</w:t>
      </w:r>
    </w:p>
    <w:p w14:paraId="317F743B" w14:textId="77777777" w:rsidR="00844683" w:rsidRPr="00786424" w:rsidRDefault="00844683" w:rsidP="00786424">
      <w:pPr>
        <w:numPr>
          <w:ilvl w:val="0"/>
          <w:numId w:val="20"/>
        </w:numPr>
        <w:tabs>
          <w:tab w:val="left" w:pos="360"/>
        </w:tabs>
        <w:spacing w:line="360" w:lineRule="auto"/>
        <w:contextualSpacing/>
        <w:jc w:val="both"/>
        <w:rPr>
          <w:b/>
          <w:bCs/>
        </w:rPr>
      </w:pPr>
      <w:bookmarkStart w:id="1" w:name="_Hlk134167866"/>
      <w:r w:rsidRPr="00786424">
        <w:rPr>
          <w:b/>
          <w:bCs/>
        </w:rPr>
        <w:t xml:space="preserve">Hankekomisjoni </w:t>
      </w:r>
      <w:proofErr w:type="spellStart"/>
      <w:r w:rsidRPr="00786424">
        <w:rPr>
          <w:b/>
          <w:bCs/>
        </w:rPr>
        <w:t>eProtokolli</w:t>
      </w:r>
      <w:proofErr w:type="spellEnd"/>
      <w:r w:rsidRPr="00786424">
        <w:rPr>
          <w:b/>
          <w:bCs/>
        </w:rPr>
        <w:t xml:space="preserve"> 3/2023 tulemuste kinnitamine</w:t>
      </w:r>
      <w:bookmarkEnd w:id="1"/>
    </w:p>
    <w:p w14:paraId="019ACA6A" w14:textId="77777777" w:rsidR="00844683" w:rsidRPr="00786424" w:rsidRDefault="00844683" w:rsidP="00786424">
      <w:pPr>
        <w:numPr>
          <w:ilvl w:val="0"/>
          <w:numId w:val="20"/>
        </w:numPr>
        <w:tabs>
          <w:tab w:val="left" w:pos="360"/>
        </w:tabs>
        <w:spacing w:line="360" w:lineRule="auto"/>
        <w:contextualSpacing/>
        <w:jc w:val="both"/>
        <w:rPr>
          <w:b/>
          <w:bCs/>
        </w:rPr>
      </w:pPr>
      <w:r w:rsidRPr="00786424">
        <w:rPr>
          <w:b/>
          <w:bCs/>
        </w:rPr>
        <w:t xml:space="preserve">Hankekomisjoni </w:t>
      </w:r>
      <w:proofErr w:type="spellStart"/>
      <w:r w:rsidRPr="00786424">
        <w:rPr>
          <w:b/>
          <w:bCs/>
        </w:rPr>
        <w:t>eProtokolli</w:t>
      </w:r>
      <w:proofErr w:type="spellEnd"/>
      <w:r w:rsidRPr="00786424">
        <w:rPr>
          <w:b/>
          <w:bCs/>
        </w:rPr>
        <w:t xml:space="preserve"> 4/2023 tulemuste kinnitamine</w:t>
      </w:r>
    </w:p>
    <w:p w14:paraId="2A53E2DB" w14:textId="77777777" w:rsidR="00844683" w:rsidRPr="00786424" w:rsidRDefault="00844683" w:rsidP="00786424">
      <w:pPr>
        <w:numPr>
          <w:ilvl w:val="0"/>
          <w:numId w:val="20"/>
        </w:numPr>
        <w:tabs>
          <w:tab w:val="left" w:pos="360"/>
        </w:tabs>
        <w:spacing w:line="360" w:lineRule="auto"/>
        <w:contextualSpacing/>
        <w:jc w:val="both"/>
        <w:rPr>
          <w:b/>
          <w:bCs/>
        </w:rPr>
      </w:pPr>
      <w:bookmarkStart w:id="2" w:name="_Hlk134169504"/>
      <w:r w:rsidRPr="00786424">
        <w:rPr>
          <w:b/>
          <w:bCs/>
        </w:rPr>
        <w:t>Koostöö võimalus Tartumaa Kutsehariduskeskusega</w:t>
      </w:r>
    </w:p>
    <w:p w14:paraId="6F32B4B0" w14:textId="77777777" w:rsidR="00844683" w:rsidRPr="00786424" w:rsidRDefault="00844683" w:rsidP="00786424">
      <w:pPr>
        <w:numPr>
          <w:ilvl w:val="0"/>
          <w:numId w:val="20"/>
        </w:numPr>
        <w:tabs>
          <w:tab w:val="left" w:pos="360"/>
        </w:tabs>
        <w:spacing w:line="360" w:lineRule="auto"/>
        <w:contextualSpacing/>
        <w:jc w:val="both"/>
        <w:rPr>
          <w:b/>
          <w:bCs/>
        </w:rPr>
      </w:pPr>
      <w:bookmarkStart w:id="3" w:name="_Hlk134169546"/>
      <w:bookmarkEnd w:id="2"/>
      <w:r w:rsidRPr="00786424">
        <w:rPr>
          <w:b/>
          <w:bCs/>
        </w:rPr>
        <w:t>Arutelu SA Otepää Tervisekeskuse elektripaigaldise käitlemise teemal</w:t>
      </w:r>
      <w:bookmarkEnd w:id="3"/>
    </w:p>
    <w:p w14:paraId="441F1AC3" w14:textId="074AB412" w:rsidR="00EC477F" w:rsidRPr="00786424" w:rsidRDefault="00844683" w:rsidP="00786424">
      <w:pPr>
        <w:numPr>
          <w:ilvl w:val="0"/>
          <w:numId w:val="20"/>
        </w:numPr>
        <w:tabs>
          <w:tab w:val="left" w:pos="360"/>
        </w:tabs>
        <w:spacing w:line="360" w:lineRule="auto"/>
        <w:contextualSpacing/>
        <w:jc w:val="both"/>
        <w:rPr>
          <w:b/>
          <w:bCs/>
        </w:rPr>
      </w:pPr>
      <w:bookmarkStart w:id="4" w:name="_Hlk134169569"/>
      <w:r w:rsidRPr="00786424">
        <w:rPr>
          <w:b/>
          <w:bCs/>
        </w:rPr>
        <w:t>Kohapeal algatatud küsimused</w:t>
      </w:r>
      <w:bookmarkEnd w:id="4"/>
    </w:p>
    <w:p w14:paraId="797786A4" w14:textId="2813CEB2" w:rsidR="00824979" w:rsidRPr="00786424" w:rsidRDefault="00824979" w:rsidP="00786424">
      <w:pPr>
        <w:tabs>
          <w:tab w:val="left" w:pos="360"/>
        </w:tabs>
        <w:spacing w:line="360" w:lineRule="auto"/>
        <w:contextualSpacing/>
        <w:jc w:val="both"/>
        <w:rPr>
          <w:b/>
          <w:bCs/>
        </w:rPr>
      </w:pPr>
    </w:p>
    <w:p w14:paraId="2274E6E3" w14:textId="3E6CD78E" w:rsidR="00824979" w:rsidRPr="00786424" w:rsidRDefault="00824979" w:rsidP="00786424">
      <w:pPr>
        <w:spacing w:line="360" w:lineRule="auto"/>
        <w:jc w:val="both"/>
        <w:rPr>
          <w:bCs/>
        </w:rPr>
      </w:pPr>
      <w:r w:rsidRPr="00786424">
        <w:rPr>
          <w:bCs/>
        </w:rPr>
        <w:t>Päevakord kinnitati ühehäälselt.</w:t>
      </w:r>
    </w:p>
    <w:p w14:paraId="70962BDD" w14:textId="4C1DAFDA" w:rsidR="00824979" w:rsidRPr="00786424" w:rsidRDefault="00824979" w:rsidP="00786424">
      <w:pPr>
        <w:spacing w:line="360" w:lineRule="auto"/>
        <w:jc w:val="both"/>
        <w:rPr>
          <w:b/>
        </w:rPr>
      </w:pPr>
    </w:p>
    <w:p w14:paraId="57A43EE2" w14:textId="10267090" w:rsidR="00844683" w:rsidRPr="00FE5DB7" w:rsidRDefault="00844683" w:rsidP="006D0BBE">
      <w:pPr>
        <w:pStyle w:val="Loendilik"/>
        <w:numPr>
          <w:ilvl w:val="0"/>
          <w:numId w:val="23"/>
        </w:numPr>
        <w:tabs>
          <w:tab w:val="left" w:pos="360"/>
        </w:tabs>
        <w:spacing w:line="360" w:lineRule="auto"/>
        <w:jc w:val="both"/>
        <w:rPr>
          <w:b/>
          <w:bCs/>
        </w:rPr>
      </w:pPr>
      <w:r w:rsidRPr="00FE5DB7">
        <w:rPr>
          <w:b/>
          <w:bCs/>
        </w:rPr>
        <w:t>2023.a. esimese kolme kuu majandustulemuste ülevaade</w:t>
      </w:r>
    </w:p>
    <w:p w14:paraId="2DACD770" w14:textId="225C81A9" w:rsidR="00844683" w:rsidRPr="00786424" w:rsidRDefault="00844683" w:rsidP="00786424">
      <w:pPr>
        <w:tabs>
          <w:tab w:val="left" w:pos="360"/>
        </w:tabs>
        <w:spacing w:line="360" w:lineRule="auto"/>
        <w:jc w:val="both"/>
      </w:pPr>
      <w:r w:rsidRPr="00786424">
        <w:t>SA Otepää Tervisekeskuse raamatupidaja teeb ülevaate 2023 aasta esimese kolme kuu majandustulemustest.</w:t>
      </w:r>
    </w:p>
    <w:p w14:paraId="1E272CCE" w14:textId="77777777" w:rsidR="00A4285D" w:rsidRPr="00786424" w:rsidRDefault="00A4285D" w:rsidP="00786424">
      <w:pPr>
        <w:tabs>
          <w:tab w:val="left" w:pos="360"/>
        </w:tabs>
        <w:spacing w:line="360" w:lineRule="auto"/>
        <w:jc w:val="both"/>
      </w:pPr>
    </w:p>
    <w:p w14:paraId="59056752" w14:textId="5EC979DE" w:rsidR="00844683" w:rsidRPr="00786424" w:rsidRDefault="00A4285D" w:rsidP="008A674D">
      <w:pPr>
        <w:tabs>
          <w:tab w:val="left" w:pos="360"/>
        </w:tabs>
        <w:spacing w:line="360" w:lineRule="auto"/>
        <w:jc w:val="both"/>
        <w:rPr>
          <w:b/>
          <w:bCs/>
        </w:rPr>
      </w:pPr>
      <w:bookmarkStart w:id="5" w:name="_Hlk134170630"/>
      <w:r w:rsidRPr="009F5569">
        <w:rPr>
          <w:b/>
          <w:bCs/>
        </w:rPr>
        <w:t>OTSUSTATI:</w:t>
      </w:r>
      <w:r w:rsidRPr="00786424">
        <w:t xml:space="preserve"> Võtta informatsioon teadmiseks.</w:t>
      </w:r>
      <w:bookmarkEnd w:id="5"/>
    </w:p>
    <w:p w14:paraId="6AD57BBE" w14:textId="77777777" w:rsidR="00844683" w:rsidRPr="00786424" w:rsidRDefault="00844683" w:rsidP="00786424">
      <w:pPr>
        <w:tabs>
          <w:tab w:val="left" w:pos="360"/>
        </w:tabs>
        <w:spacing w:line="360" w:lineRule="auto"/>
        <w:ind w:left="720"/>
        <w:contextualSpacing/>
        <w:jc w:val="both"/>
        <w:rPr>
          <w:b/>
          <w:bCs/>
        </w:rPr>
      </w:pPr>
    </w:p>
    <w:p w14:paraId="78139A0F" w14:textId="5BFACBA9" w:rsidR="00844683" w:rsidRPr="00FE5DB7" w:rsidRDefault="00084EBD" w:rsidP="00C348A6">
      <w:pPr>
        <w:pStyle w:val="Loendilik"/>
        <w:numPr>
          <w:ilvl w:val="0"/>
          <w:numId w:val="23"/>
        </w:numPr>
        <w:tabs>
          <w:tab w:val="left" w:pos="360"/>
        </w:tabs>
        <w:spacing w:line="360" w:lineRule="auto"/>
        <w:jc w:val="both"/>
        <w:rPr>
          <w:b/>
          <w:bCs/>
        </w:rPr>
      </w:pPr>
      <w:r w:rsidRPr="00FE5DB7">
        <w:rPr>
          <w:b/>
          <w:bCs/>
        </w:rPr>
        <w:t xml:space="preserve">Hankekomisjoni </w:t>
      </w:r>
      <w:proofErr w:type="spellStart"/>
      <w:r w:rsidRPr="00FE5DB7">
        <w:rPr>
          <w:b/>
          <w:bCs/>
        </w:rPr>
        <w:t>eProtokolli</w:t>
      </w:r>
      <w:proofErr w:type="spellEnd"/>
      <w:r w:rsidRPr="00FE5DB7">
        <w:rPr>
          <w:b/>
          <w:bCs/>
        </w:rPr>
        <w:t xml:space="preserve"> 3/2023 tulemuste kinnitamine</w:t>
      </w:r>
    </w:p>
    <w:p w14:paraId="7592709E" w14:textId="2DB8ECDA" w:rsidR="00844683" w:rsidRPr="00786424" w:rsidRDefault="00844683" w:rsidP="00786424">
      <w:pPr>
        <w:spacing w:line="360" w:lineRule="auto"/>
        <w:jc w:val="both"/>
      </w:pPr>
      <w:bookmarkStart w:id="6" w:name="_Hlk134170394"/>
      <w:r w:rsidRPr="00786424">
        <w:t xml:space="preserve">SA Otepää Tervisekeskuse hankekomisjon viis läbi alla lihthanke piirmäära hanke menetluse </w:t>
      </w:r>
      <w:bookmarkEnd w:id="6"/>
      <w:r w:rsidRPr="00786424">
        <w:t xml:space="preserve">hooldekodu </w:t>
      </w:r>
      <w:proofErr w:type="spellStart"/>
      <w:r w:rsidRPr="00786424">
        <w:t>pelletikatlamaja</w:t>
      </w:r>
      <w:proofErr w:type="spellEnd"/>
      <w:r w:rsidRPr="00786424">
        <w:t xml:space="preserve"> soetamiseks.</w:t>
      </w:r>
    </w:p>
    <w:p w14:paraId="0DF74E3E" w14:textId="1BCB098D" w:rsidR="00844683" w:rsidRPr="00786424" w:rsidRDefault="00844683" w:rsidP="00786424">
      <w:pPr>
        <w:spacing w:line="360" w:lineRule="auto"/>
        <w:jc w:val="both"/>
      </w:pPr>
      <w:r w:rsidRPr="00786424">
        <w:t xml:space="preserve">Kaasrahastustaotlus katla soetamiseks oli esitatud Riigi Tugiteenuste Keskusele (taotlusvoor: </w:t>
      </w:r>
      <w:proofErr w:type="spellStart"/>
      <w:r w:rsidRPr="00786424">
        <w:t>Üldhooldusteenuse</w:t>
      </w:r>
      <w:proofErr w:type="spellEnd"/>
      <w:r w:rsidRPr="00786424">
        <w:t xml:space="preserve"> kohandamine nakkushaiguste leviku tõkestamiseks (Projekt nr 2014-2020.15.01.22-0339) II voor - 17.11.2022-19.12.2022). 10.04.2023 määrati rahastusotsus, toetuse summa </w:t>
      </w:r>
      <w:r w:rsidR="008A674D">
        <w:t>24</w:t>
      </w:r>
      <w:r w:rsidRPr="00786424">
        <w:t xml:space="preserve"> 000eurot.</w:t>
      </w:r>
    </w:p>
    <w:p w14:paraId="63816947" w14:textId="77777777" w:rsidR="00844683" w:rsidRPr="00786424" w:rsidRDefault="00844683" w:rsidP="00786424">
      <w:pPr>
        <w:spacing w:line="360" w:lineRule="auto"/>
        <w:jc w:val="both"/>
      </w:pPr>
      <w:r w:rsidRPr="00786424">
        <w:lastRenderedPageBreak/>
        <w:t>Pakkumiste esitamise tähtaeg oli 02.05.2023 kell 16:00, pakkumuste hindamise aluseks oli madalaim hind. Pakkumused saadeti 4-le firmale.</w:t>
      </w:r>
    </w:p>
    <w:p w14:paraId="5658C129" w14:textId="76B0B0F1" w:rsidR="00844683" w:rsidRPr="00786424" w:rsidRDefault="00844683" w:rsidP="00786424">
      <w:pPr>
        <w:tabs>
          <w:tab w:val="left" w:pos="360"/>
        </w:tabs>
        <w:spacing w:line="360" w:lineRule="auto"/>
        <w:jc w:val="both"/>
        <w:rPr>
          <w:spacing w:val="-9"/>
        </w:rPr>
      </w:pPr>
      <w:r w:rsidRPr="00786424">
        <w:rPr>
          <w:spacing w:val="-9"/>
        </w:rPr>
        <w:t>Tähtaegselt laekus 1 pakkumus:</w:t>
      </w:r>
    </w:p>
    <w:tbl>
      <w:tblPr>
        <w:tblStyle w:val="Helekontuurtabel"/>
        <w:tblW w:w="9247" w:type="dxa"/>
        <w:tblLook w:val="04A0" w:firstRow="1" w:lastRow="0" w:firstColumn="1" w:lastColumn="0" w:noHBand="0" w:noVBand="1"/>
      </w:tblPr>
      <w:tblGrid>
        <w:gridCol w:w="4531"/>
        <w:gridCol w:w="1560"/>
        <w:gridCol w:w="3156"/>
      </w:tblGrid>
      <w:tr w:rsidR="00844683" w:rsidRPr="00786424" w14:paraId="063A74E2" w14:textId="77777777" w:rsidTr="004C3683">
        <w:trPr>
          <w:trHeight w:val="288"/>
        </w:trPr>
        <w:tc>
          <w:tcPr>
            <w:tcW w:w="4531" w:type="dxa"/>
            <w:noWrap/>
            <w:hideMark/>
          </w:tcPr>
          <w:p w14:paraId="070F59FD" w14:textId="77777777" w:rsidR="00844683" w:rsidRPr="00786424" w:rsidRDefault="00844683" w:rsidP="00786424">
            <w:pPr>
              <w:spacing w:line="360" w:lineRule="auto"/>
              <w:rPr>
                <w:b/>
                <w:bCs/>
                <w:color w:val="000000"/>
                <w:lang w:eastAsia="et-EE"/>
              </w:rPr>
            </w:pPr>
            <w:proofErr w:type="spellStart"/>
            <w:r w:rsidRPr="00786424">
              <w:rPr>
                <w:b/>
                <w:bCs/>
                <w:color w:val="000000"/>
                <w:lang w:eastAsia="et-EE"/>
              </w:rPr>
              <w:t>Pakkuja</w:t>
            </w:r>
            <w:proofErr w:type="spellEnd"/>
          </w:p>
        </w:tc>
        <w:tc>
          <w:tcPr>
            <w:tcW w:w="1560" w:type="dxa"/>
            <w:noWrap/>
            <w:hideMark/>
          </w:tcPr>
          <w:p w14:paraId="72FBE7F8" w14:textId="77777777" w:rsidR="00844683" w:rsidRPr="00786424" w:rsidRDefault="00844683" w:rsidP="00786424">
            <w:pPr>
              <w:spacing w:line="360" w:lineRule="auto"/>
              <w:jc w:val="center"/>
              <w:rPr>
                <w:b/>
                <w:bCs/>
                <w:color w:val="000000"/>
                <w:lang w:eastAsia="et-EE"/>
              </w:rPr>
            </w:pPr>
            <w:proofErr w:type="spellStart"/>
            <w:r w:rsidRPr="00786424">
              <w:rPr>
                <w:b/>
                <w:bCs/>
                <w:color w:val="000000"/>
                <w:lang w:eastAsia="et-EE"/>
              </w:rPr>
              <w:t>Pakkumuse</w:t>
            </w:r>
            <w:proofErr w:type="spellEnd"/>
            <w:r w:rsidRPr="00786424">
              <w:rPr>
                <w:b/>
                <w:bCs/>
                <w:color w:val="000000"/>
                <w:lang w:eastAsia="et-EE"/>
              </w:rPr>
              <w:t xml:space="preserve"> </w:t>
            </w:r>
            <w:proofErr w:type="spellStart"/>
            <w:r w:rsidRPr="00786424">
              <w:rPr>
                <w:b/>
                <w:bCs/>
                <w:color w:val="000000"/>
                <w:lang w:eastAsia="et-EE"/>
              </w:rPr>
              <w:t>kpv</w:t>
            </w:r>
            <w:proofErr w:type="spellEnd"/>
          </w:p>
        </w:tc>
        <w:tc>
          <w:tcPr>
            <w:tcW w:w="3156" w:type="dxa"/>
            <w:noWrap/>
            <w:hideMark/>
          </w:tcPr>
          <w:p w14:paraId="44FF039D" w14:textId="77777777" w:rsidR="00844683" w:rsidRPr="00786424" w:rsidRDefault="00844683" w:rsidP="00786424">
            <w:pPr>
              <w:spacing w:line="360" w:lineRule="auto"/>
              <w:jc w:val="right"/>
              <w:rPr>
                <w:b/>
                <w:bCs/>
                <w:color w:val="000000"/>
                <w:lang w:eastAsia="et-EE"/>
              </w:rPr>
            </w:pPr>
            <w:proofErr w:type="spellStart"/>
            <w:r w:rsidRPr="00786424">
              <w:rPr>
                <w:b/>
                <w:bCs/>
                <w:color w:val="000000"/>
                <w:lang w:eastAsia="et-EE"/>
              </w:rPr>
              <w:t>Maksumus</w:t>
            </w:r>
            <w:proofErr w:type="spellEnd"/>
          </w:p>
        </w:tc>
      </w:tr>
      <w:tr w:rsidR="00844683" w:rsidRPr="00786424" w14:paraId="1F29A5D1" w14:textId="77777777" w:rsidTr="004C3683">
        <w:trPr>
          <w:trHeight w:val="288"/>
        </w:trPr>
        <w:tc>
          <w:tcPr>
            <w:tcW w:w="4531" w:type="dxa"/>
            <w:noWrap/>
          </w:tcPr>
          <w:p w14:paraId="0BA2A339" w14:textId="77777777" w:rsidR="00844683" w:rsidRPr="00786424" w:rsidRDefault="00844683" w:rsidP="00786424">
            <w:pPr>
              <w:spacing w:line="360" w:lineRule="auto"/>
              <w:rPr>
                <w:color w:val="000000"/>
                <w:lang w:eastAsia="et-EE"/>
              </w:rPr>
            </w:pPr>
            <w:bookmarkStart w:id="7" w:name="_Hlk133751227"/>
            <w:r w:rsidRPr="00786424">
              <w:rPr>
                <w:color w:val="000000"/>
                <w:lang w:eastAsia="et-EE"/>
              </w:rPr>
              <w:t>Kyte.ee OÜ 10821991</w:t>
            </w:r>
          </w:p>
        </w:tc>
        <w:tc>
          <w:tcPr>
            <w:tcW w:w="1560" w:type="dxa"/>
            <w:noWrap/>
          </w:tcPr>
          <w:p w14:paraId="795C801E" w14:textId="77777777" w:rsidR="00844683" w:rsidRPr="00786424" w:rsidRDefault="00844683" w:rsidP="00786424">
            <w:pPr>
              <w:spacing w:line="360" w:lineRule="auto"/>
              <w:jc w:val="right"/>
              <w:rPr>
                <w:color w:val="333333"/>
                <w:shd w:val="clear" w:color="auto" w:fill="FFFFFF"/>
              </w:rPr>
            </w:pPr>
            <w:r w:rsidRPr="00786424">
              <w:rPr>
                <w:color w:val="333333"/>
                <w:shd w:val="clear" w:color="auto" w:fill="FFFFFF"/>
              </w:rPr>
              <w:t>28.04.2023</w:t>
            </w:r>
          </w:p>
        </w:tc>
        <w:tc>
          <w:tcPr>
            <w:tcW w:w="3156" w:type="dxa"/>
            <w:noWrap/>
          </w:tcPr>
          <w:p w14:paraId="6CAC0ADD" w14:textId="77777777" w:rsidR="00844683" w:rsidRPr="00786424" w:rsidRDefault="00844683" w:rsidP="00786424">
            <w:pPr>
              <w:spacing w:line="360" w:lineRule="auto"/>
              <w:jc w:val="right"/>
              <w:rPr>
                <w:color w:val="000000"/>
                <w:lang w:eastAsia="et-EE"/>
              </w:rPr>
            </w:pPr>
            <w:r w:rsidRPr="00786424">
              <w:rPr>
                <w:color w:val="000000"/>
                <w:lang w:eastAsia="et-EE"/>
              </w:rPr>
              <w:t>24 940.00</w:t>
            </w:r>
          </w:p>
        </w:tc>
      </w:tr>
      <w:bookmarkEnd w:id="7"/>
    </w:tbl>
    <w:p w14:paraId="57447583" w14:textId="77777777" w:rsidR="00844683" w:rsidRPr="00786424" w:rsidRDefault="00844683" w:rsidP="00786424">
      <w:pPr>
        <w:tabs>
          <w:tab w:val="left" w:pos="360"/>
        </w:tabs>
        <w:spacing w:line="360" w:lineRule="auto"/>
        <w:jc w:val="both"/>
        <w:rPr>
          <w:b/>
          <w:bCs/>
        </w:rPr>
      </w:pPr>
    </w:p>
    <w:p w14:paraId="657DAB13" w14:textId="2DBDA3CE" w:rsidR="00EC477F" w:rsidRPr="00786424" w:rsidRDefault="00EC477F" w:rsidP="00786424">
      <w:pPr>
        <w:suppressAutoHyphens/>
        <w:spacing w:line="360" w:lineRule="auto"/>
        <w:jc w:val="both"/>
        <w:rPr>
          <w:b/>
          <w:bCs/>
        </w:rPr>
      </w:pPr>
      <w:r w:rsidRPr="00786424">
        <w:t>SA OTK Hankekomisjoni otsus sisaldas alljärgnevat:</w:t>
      </w:r>
    </w:p>
    <w:p w14:paraId="54D66248" w14:textId="0B8C4C5D" w:rsidR="00EC477F" w:rsidRPr="00786424" w:rsidRDefault="00EC477F" w:rsidP="00C37F86">
      <w:pPr>
        <w:numPr>
          <w:ilvl w:val="0"/>
          <w:numId w:val="22"/>
        </w:numPr>
        <w:suppressAutoHyphens/>
        <w:spacing w:line="360" w:lineRule="auto"/>
        <w:jc w:val="both"/>
      </w:pPr>
      <w:r w:rsidRPr="00786424">
        <w:rPr>
          <w:b/>
          <w:bCs/>
        </w:rPr>
        <w:t>Tunnistada edukaks</w:t>
      </w:r>
      <w:r w:rsidRPr="00786424">
        <w:t xml:space="preserve"> </w:t>
      </w:r>
    </w:p>
    <w:p w14:paraId="793D280D" w14:textId="4BE0526A" w:rsidR="00EC477F" w:rsidRPr="00786424" w:rsidRDefault="00EC477F" w:rsidP="005F0E67">
      <w:pPr>
        <w:numPr>
          <w:ilvl w:val="0"/>
          <w:numId w:val="22"/>
        </w:numPr>
        <w:suppressAutoHyphens/>
        <w:spacing w:line="360" w:lineRule="auto"/>
        <w:jc w:val="both"/>
        <w:rPr>
          <w:b/>
        </w:rPr>
      </w:pPr>
      <w:r w:rsidRPr="00786424">
        <w:t>Teavitada pakkuja</w:t>
      </w:r>
      <w:r w:rsidR="00786424">
        <w:t>t</w:t>
      </w:r>
      <w:r w:rsidRPr="00786424">
        <w:t xml:space="preserve"> hankemenetluses käigus Hankija poolt tehtud otsustest.</w:t>
      </w:r>
    </w:p>
    <w:p w14:paraId="1EFCFD3C" w14:textId="63B23B64" w:rsidR="00EC477F" w:rsidRDefault="00EC477F" w:rsidP="00B0031C">
      <w:pPr>
        <w:numPr>
          <w:ilvl w:val="0"/>
          <w:numId w:val="22"/>
        </w:numPr>
        <w:suppressAutoHyphens/>
        <w:spacing w:line="360" w:lineRule="auto"/>
        <w:jc w:val="both"/>
        <w:rPr>
          <w:bCs/>
        </w:rPr>
      </w:pPr>
      <w:r w:rsidRPr="00786424">
        <w:rPr>
          <w:bCs/>
        </w:rPr>
        <w:t xml:space="preserve">Juhatuse liikmel sõlmida leping </w:t>
      </w:r>
      <w:proofErr w:type="spellStart"/>
      <w:r w:rsidR="00084EBD" w:rsidRPr="00786424">
        <w:rPr>
          <w:bCs/>
        </w:rPr>
        <w:t>Kyte</w:t>
      </w:r>
      <w:proofErr w:type="spellEnd"/>
      <w:r w:rsidR="00084EBD" w:rsidRPr="00786424">
        <w:rPr>
          <w:bCs/>
        </w:rPr>
        <w:t xml:space="preserve"> OÜ (1082191) </w:t>
      </w:r>
      <w:proofErr w:type="spellStart"/>
      <w:r w:rsidR="00084EBD" w:rsidRPr="00786424">
        <w:rPr>
          <w:bCs/>
        </w:rPr>
        <w:t>pelletikatlamaja</w:t>
      </w:r>
      <w:proofErr w:type="spellEnd"/>
      <w:r w:rsidR="00084EBD" w:rsidRPr="00786424">
        <w:rPr>
          <w:bCs/>
        </w:rPr>
        <w:t xml:space="preserve"> soetamiseks</w:t>
      </w:r>
      <w:r w:rsidR="008A674D">
        <w:rPr>
          <w:bCs/>
        </w:rPr>
        <w:t xml:space="preserve"> ja paigaldamiseks</w:t>
      </w:r>
      <w:r w:rsidRPr="00786424">
        <w:rPr>
          <w:bCs/>
        </w:rPr>
        <w:t>.</w:t>
      </w:r>
    </w:p>
    <w:p w14:paraId="74089355" w14:textId="77777777" w:rsidR="00786424" w:rsidRPr="00786424" w:rsidRDefault="00786424" w:rsidP="00786424">
      <w:pPr>
        <w:suppressAutoHyphens/>
        <w:spacing w:line="360" w:lineRule="auto"/>
        <w:ind w:left="720"/>
        <w:jc w:val="both"/>
        <w:rPr>
          <w:bCs/>
        </w:rPr>
      </w:pPr>
    </w:p>
    <w:p w14:paraId="7C6AD0C6" w14:textId="19C94838" w:rsidR="007E54F1" w:rsidRPr="00786424" w:rsidRDefault="00786424" w:rsidP="00786424">
      <w:pPr>
        <w:suppressAutoHyphens/>
        <w:spacing w:line="360" w:lineRule="auto"/>
        <w:jc w:val="both"/>
        <w:rPr>
          <w:b/>
          <w:bCs/>
        </w:rPr>
      </w:pPr>
      <w:r w:rsidRPr="00786424">
        <w:rPr>
          <w:b/>
          <w:bCs/>
        </w:rPr>
        <w:t xml:space="preserve">OTSUSTATI: </w:t>
      </w:r>
      <w:r w:rsidR="00FE5DB7" w:rsidRPr="00FE5DB7">
        <w:t>juhatuse liikmel sõlmida töövõtuleping hankes edukaks tunnistatud Kyte.ee OÜ-ga.</w:t>
      </w:r>
    </w:p>
    <w:p w14:paraId="00571F5A" w14:textId="2EF3F958" w:rsidR="00EC477F" w:rsidRPr="008A674D" w:rsidRDefault="00016909" w:rsidP="00786424">
      <w:pPr>
        <w:suppressAutoHyphens/>
        <w:spacing w:line="360" w:lineRule="auto"/>
        <w:jc w:val="both"/>
        <w:rPr>
          <w:b/>
          <w:bCs/>
        </w:rPr>
      </w:pPr>
      <w:r w:rsidRPr="008A674D">
        <w:rPr>
          <w:b/>
          <w:bCs/>
        </w:rPr>
        <w:t xml:space="preserve">Poolt – </w:t>
      </w:r>
      <w:r w:rsidR="00EC477F" w:rsidRPr="008A674D">
        <w:rPr>
          <w:b/>
          <w:bCs/>
        </w:rPr>
        <w:t>5</w:t>
      </w:r>
      <w:r w:rsidRPr="008A674D">
        <w:rPr>
          <w:b/>
          <w:bCs/>
        </w:rPr>
        <w:t>, Vastu ja erapooletuid ei olnud.</w:t>
      </w:r>
    </w:p>
    <w:p w14:paraId="103D36ED" w14:textId="77777777" w:rsidR="00EC477F" w:rsidRPr="00786424" w:rsidRDefault="00EC477F" w:rsidP="00786424">
      <w:pPr>
        <w:suppressAutoHyphens/>
        <w:spacing w:line="360" w:lineRule="auto"/>
        <w:jc w:val="both"/>
        <w:rPr>
          <w:b/>
          <w:bCs/>
        </w:rPr>
      </w:pPr>
    </w:p>
    <w:p w14:paraId="5B881007" w14:textId="356340E4" w:rsidR="001A3FAD" w:rsidRDefault="00844683" w:rsidP="00786424">
      <w:pPr>
        <w:pStyle w:val="Loendilik"/>
        <w:numPr>
          <w:ilvl w:val="0"/>
          <w:numId w:val="23"/>
        </w:numPr>
        <w:suppressAutoHyphens/>
        <w:spacing w:line="360" w:lineRule="auto"/>
        <w:jc w:val="both"/>
        <w:rPr>
          <w:b/>
          <w:bCs/>
        </w:rPr>
      </w:pPr>
      <w:r w:rsidRPr="00786424">
        <w:rPr>
          <w:b/>
          <w:bCs/>
        </w:rPr>
        <w:t xml:space="preserve">Hankekomisjoni </w:t>
      </w:r>
      <w:proofErr w:type="spellStart"/>
      <w:r w:rsidRPr="00786424">
        <w:rPr>
          <w:b/>
          <w:bCs/>
        </w:rPr>
        <w:t>eProtokolli</w:t>
      </w:r>
      <w:proofErr w:type="spellEnd"/>
      <w:r w:rsidRPr="00786424">
        <w:rPr>
          <w:b/>
          <w:bCs/>
        </w:rPr>
        <w:t xml:space="preserve"> 3/2023 tulemuste kinnitamine</w:t>
      </w:r>
    </w:p>
    <w:p w14:paraId="66EAA69B" w14:textId="75FE2FE9" w:rsidR="00786424" w:rsidRPr="000F7FF6" w:rsidRDefault="00786424" w:rsidP="00786424">
      <w:pPr>
        <w:spacing w:line="360" w:lineRule="auto"/>
        <w:jc w:val="both"/>
      </w:pPr>
      <w:r w:rsidRPr="00786424">
        <w:t xml:space="preserve">SA Otepää Tervisekeskuse hankekomisjon viis läbi alla lihthanke piirmäära hanke menetluse </w:t>
      </w:r>
      <w:r w:rsidRPr="000F7FF6">
        <w:rPr>
          <w:spacing w:val="-9"/>
        </w:rPr>
        <w:t xml:space="preserve">hooldusosakonna </w:t>
      </w:r>
      <w:r>
        <w:rPr>
          <w:spacing w:val="-9"/>
        </w:rPr>
        <w:t>kohandamiseks nakkushaiguste leviku tõkestamiseks</w:t>
      </w:r>
      <w:r w:rsidRPr="000F7FF6">
        <w:rPr>
          <w:spacing w:val="-9"/>
        </w:rPr>
        <w:t>.</w:t>
      </w:r>
    </w:p>
    <w:p w14:paraId="53066C56" w14:textId="77777777" w:rsidR="00786424" w:rsidRDefault="00786424" w:rsidP="00786424">
      <w:pPr>
        <w:spacing w:line="360" w:lineRule="auto"/>
        <w:jc w:val="both"/>
      </w:pPr>
      <w:r>
        <w:t xml:space="preserve">SA OTK kuulutas välja lihthanke „Otepää Tervisekeskuse hooldusosakonna kohandamine“. Renoveerimistööde käigus luuakse hooldusosakonna (Tartu mnt 2 II korrus) igasse tsooni kaasajastatud hügieeniruumid - voodihaigetele mõeldud </w:t>
      </w:r>
      <w:proofErr w:type="spellStart"/>
      <w:r>
        <w:t>üldpesu</w:t>
      </w:r>
      <w:proofErr w:type="spellEnd"/>
      <w:r>
        <w:t xml:space="preserve"> ruumid, </w:t>
      </w:r>
      <w:proofErr w:type="spellStart"/>
      <w:r>
        <w:t>dušširuumid</w:t>
      </w:r>
      <w:proofErr w:type="spellEnd"/>
      <w:r>
        <w:t xml:space="preserve"> ning lisaks valmib 3 invakohandusega wc-d. </w:t>
      </w:r>
    </w:p>
    <w:p w14:paraId="38770BE4" w14:textId="77777777" w:rsidR="00786424" w:rsidRDefault="00786424" w:rsidP="00786424">
      <w:pPr>
        <w:spacing w:line="360" w:lineRule="auto"/>
        <w:jc w:val="both"/>
      </w:pPr>
      <w:r>
        <w:t xml:space="preserve">Kaasrahastustaotlus oli esitatud Riigi Tugiteenuste Keskusele (taotlusvoor: </w:t>
      </w:r>
      <w:proofErr w:type="spellStart"/>
      <w:r>
        <w:t>Üldhooldusteenuse</w:t>
      </w:r>
      <w:proofErr w:type="spellEnd"/>
      <w:r>
        <w:t xml:space="preserve"> kohandamine nakkushaiguste leviku tõkestamiseks projekt nr 2014-2020.15.01.22-0330  (II voor - 17.11.2022-19.12.2022). </w:t>
      </w:r>
    </w:p>
    <w:p w14:paraId="4A0FEBD7" w14:textId="77777777" w:rsidR="00786424" w:rsidRDefault="00786424" w:rsidP="00786424">
      <w:pPr>
        <w:spacing w:line="360" w:lineRule="auto"/>
        <w:jc w:val="both"/>
      </w:pPr>
      <w:r>
        <w:t xml:space="preserve">10.04.2023 määrati rahastusotsus, toetuse summa 30 000eurot. </w:t>
      </w:r>
    </w:p>
    <w:p w14:paraId="5FD771EB" w14:textId="77777777" w:rsidR="00786424" w:rsidRDefault="00786424" w:rsidP="00786424">
      <w:pPr>
        <w:spacing w:line="360" w:lineRule="auto"/>
        <w:jc w:val="both"/>
      </w:pPr>
      <w:r>
        <w:t>Pakkumiste esitamise tähtaeg oli 03.05.2023 kell 16:00, pakkumuste hindamise aluseks oli madalaim hind. Pakkumused saadeti 6-le firmale.</w:t>
      </w:r>
    </w:p>
    <w:p w14:paraId="673A23E7" w14:textId="77777777" w:rsidR="00786424" w:rsidRPr="001D3136" w:rsidRDefault="00786424" w:rsidP="00786424">
      <w:pPr>
        <w:spacing w:line="360" w:lineRule="auto"/>
        <w:jc w:val="both"/>
        <w:rPr>
          <w:spacing w:val="-9"/>
        </w:rPr>
      </w:pPr>
      <w:r w:rsidRPr="001D3136">
        <w:rPr>
          <w:spacing w:val="-9"/>
        </w:rPr>
        <w:t xml:space="preserve">Tähtaegselt laekus </w:t>
      </w:r>
      <w:r>
        <w:rPr>
          <w:spacing w:val="-9"/>
        </w:rPr>
        <w:t>1</w:t>
      </w:r>
      <w:r w:rsidRPr="001D3136">
        <w:rPr>
          <w:spacing w:val="-9"/>
        </w:rPr>
        <w:t xml:space="preserve"> pakkumus:</w:t>
      </w:r>
    </w:p>
    <w:tbl>
      <w:tblPr>
        <w:tblStyle w:val="Helekontuurtabel"/>
        <w:tblW w:w="9247" w:type="dxa"/>
        <w:tblLook w:val="04A0" w:firstRow="1" w:lastRow="0" w:firstColumn="1" w:lastColumn="0" w:noHBand="0" w:noVBand="1"/>
      </w:tblPr>
      <w:tblGrid>
        <w:gridCol w:w="4531"/>
        <w:gridCol w:w="1560"/>
        <w:gridCol w:w="3156"/>
      </w:tblGrid>
      <w:tr w:rsidR="00786424" w:rsidRPr="001D3136" w14:paraId="326EA2D4" w14:textId="77777777" w:rsidTr="004C3683">
        <w:trPr>
          <w:trHeight w:val="288"/>
        </w:trPr>
        <w:tc>
          <w:tcPr>
            <w:tcW w:w="4531" w:type="dxa"/>
            <w:noWrap/>
            <w:hideMark/>
          </w:tcPr>
          <w:p w14:paraId="3C804576" w14:textId="77777777" w:rsidR="00786424" w:rsidRPr="001D3136" w:rsidRDefault="00786424" w:rsidP="004C3683">
            <w:pPr>
              <w:rPr>
                <w:b/>
                <w:bCs/>
                <w:color w:val="000000"/>
                <w:lang w:eastAsia="et-EE"/>
              </w:rPr>
            </w:pPr>
            <w:proofErr w:type="spellStart"/>
            <w:r w:rsidRPr="001D3136">
              <w:rPr>
                <w:b/>
                <w:bCs/>
                <w:color w:val="000000"/>
                <w:lang w:eastAsia="et-EE"/>
              </w:rPr>
              <w:t>Pakkuja</w:t>
            </w:r>
            <w:proofErr w:type="spellEnd"/>
          </w:p>
        </w:tc>
        <w:tc>
          <w:tcPr>
            <w:tcW w:w="1560" w:type="dxa"/>
            <w:noWrap/>
            <w:hideMark/>
          </w:tcPr>
          <w:p w14:paraId="1FF592F7" w14:textId="77777777" w:rsidR="00786424" w:rsidRPr="001D3136" w:rsidRDefault="00786424" w:rsidP="004C3683">
            <w:pPr>
              <w:jc w:val="center"/>
              <w:rPr>
                <w:b/>
                <w:bCs/>
                <w:color w:val="000000"/>
                <w:lang w:eastAsia="et-EE"/>
              </w:rPr>
            </w:pPr>
            <w:proofErr w:type="spellStart"/>
            <w:r w:rsidRPr="001D3136">
              <w:rPr>
                <w:b/>
                <w:bCs/>
                <w:color w:val="000000"/>
                <w:lang w:eastAsia="et-EE"/>
              </w:rPr>
              <w:t>Pakkumuse</w:t>
            </w:r>
            <w:proofErr w:type="spellEnd"/>
            <w:r w:rsidRPr="001D3136">
              <w:rPr>
                <w:b/>
                <w:bCs/>
                <w:color w:val="000000"/>
                <w:lang w:eastAsia="et-EE"/>
              </w:rPr>
              <w:t xml:space="preserve"> </w:t>
            </w:r>
            <w:proofErr w:type="spellStart"/>
            <w:r w:rsidRPr="001D3136">
              <w:rPr>
                <w:b/>
                <w:bCs/>
                <w:color w:val="000000"/>
                <w:lang w:eastAsia="et-EE"/>
              </w:rPr>
              <w:t>kpv</w:t>
            </w:r>
            <w:proofErr w:type="spellEnd"/>
          </w:p>
        </w:tc>
        <w:tc>
          <w:tcPr>
            <w:tcW w:w="3156" w:type="dxa"/>
            <w:noWrap/>
            <w:hideMark/>
          </w:tcPr>
          <w:p w14:paraId="2B13D211" w14:textId="77777777" w:rsidR="00786424" w:rsidRPr="001D3136" w:rsidRDefault="00786424" w:rsidP="004C3683">
            <w:pPr>
              <w:jc w:val="right"/>
              <w:rPr>
                <w:b/>
                <w:bCs/>
                <w:color w:val="000000"/>
                <w:lang w:eastAsia="et-EE"/>
              </w:rPr>
            </w:pPr>
            <w:proofErr w:type="spellStart"/>
            <w:r w:rsidRPr="001D3136">
              <w:rPr>
                <w:b/>
                <w:bCs/>
                <w:color w:val="000000"/>
                <w:lang w:eastAsia="et-EE"/>
              </w:rPr>
              <w:t>Maksumus</w:t>
            </w:r>
            <w:proofErr w:type="spellEnd"/>
          </w:p>
        </w:tc>
      </w:tr>
      <w:tr w:rsidR="00786424" w:rsidRPr="001D3136" w14:paraId="296F8D06" w14:textId="77777777" w:rsidTr="004C3683">
        <w:trPr>
          <w:trHeight w:val="288"/>
        </w:trPr>
        <w:tc>
          <w:tcPr>
            <w:tcW w:w="4531" w:type="dxa"/>
            <w:noWrap/>
          </w:tcPr>
          <w:p w14:paraId="596971E3" w14:textId="77777777" w:rsidR="00786424" w:rsidRPr="001D3136" w:rsidRDefault="00786424" w:rsidP="004C3683">
            <w:pPr>
              <w:rPr>
                <w:color w:val="000000"/>
                <w:lang w:eastAsia="et-EE"/>
              </w:rPr>
            </w:pPr>
            <w:r w:rsidRPr="00A7289D">
              <w:rPr>
                <w:color w:val="000000"/>
                <w:lang w:eastAsia="et-EE"/>
              </w:rPr>
              <w:t>OÜ OTEPÄÄ EHITUSGRUPP 11106842</w:t>
            </w:r>
          </w:p>
        </w:tc>
        <w:tc>
          <w:tcPr>
            <w:tcW w:w="1560" w:type="dxa"/>
            <w:noWrap/>
          </w:tcPr>
          <w:p w14:paraId="3D42E742" w14:textId="77777777" w:rsidR="00786424" w:rsidRPr="001D3136" w:rsidRDefault="00786424" w:rsidP="004C3683">
            <w:pPr>
              <w:jc w:val="righ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03</w:t>
            </w:r>
            <w:r w:rsidRPr="001D3136">
              <w:rPr>
                <w:color w:val="333333"/>
                <w:shd w:val="clear" w:color="auto" w:fill="FFFFFF"/>
              </w:rPr>
              <w:t>.0</w:t>
            </w:r>
            <w:r>
              <w:rPr>
                <w:color w:val="333333"/>
                <w:shd w:val="clear" w:color="auto" w:fill="FFFFFF"/>
              </w:rPr>
              <w:t>5</w:t>
            </w:r>
            <w:r w:rsidRPr="001D3136">
              <w:rPr>
                <w:color w:val="333333"/>
                <w:shd w:val="clear" w:color="auto" w:fill="FFFFFF"/>
              </w:rPr>
              <w:t>.2023</w:t>
            </w:r>
          </w:p>
        </w:tc>
        <w:tc>
          <w:tcPr>
            <w:tcW w:w="3156" w:type="dxa"/>
            <w:noWrap/>
          </w:tcPr>
          <w:p w14:paraId="4AAEA7FE" w14:textId="77777777" w:rsidR="00786424" w:rsidRPr="001D3136" w:rsidRDefault="00786424" w:rsidP="004C3683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54 542,60</w:t>
            </w:r>
          </w:p>
        </w:tc>
      </w:tr>
    </w:tbl>
    <w:p w14:paraId="0C64CD9E" w14:textId="77777777" w:rsidR="00786424" w:rsidRPr="00786424" w:rsidRDefault="00786424" w:rsidP="00786424">
      <w:pPr>
        <w:suppressAutoHyphens/>
        <w:spacing w:line="360" w:lineRule="auto"/>
        <w:jc w:val="both"/>
        <w:rPr>
          <w:b/>
          <w:bCs/>
        </w:rPr>
      </w:pPr>
    </w:p>
    <w:p w14:paraId="49067301" w14:textId="506475F6" w:rsidR="001A3FAD" w:rsidRPr="00786424" w:rsidRDefault="001A3FAD" w:rsidP="00786424">
      <w:pPr>
        <w:suppressAutoHyphens/>
        <w:spacing w:line="360" w:lineRule="auto"/>
        <w:jc w:val="both"/>
        <w:rPr>
          <w:b/>
          <w:bCs/>
        </w:rPr>
      </w:pPr>
    </w:p>
    <w:p w14:paraId="004890BB" w14:textId="77777777" w:rsidR="009F5569" w:rsidRPr="009F5569" w:rsidRDefault="007B4602" w:rsidP="00786424">
      <w:pPr>
        <w:tabs>
          <w:tab w:val="left" w:pos="360"/>
        </w:tabs>
        <w:spacing w:line="360" w:lineRule="auto"/>
        <w:jc w:val="both"/>
      </w:pPr>
      <w:r w:rsidRPr="00786424">
        <w:rPr>
          <w:b/>
          <w:bCs/>
        </w:rPr>
        <w:lastRenderedPageBreak/>
        <w:t>OTSUSTATI:</w:t>
      </w:r>
      <w:r w:rsidR="002A2205" w:rsidRPr="00786424">
        <w:rPr>
          <w:b/>
          <w:bCs/>
        </w:rPr>
        <w:t xml:space="preserve"> </w:t>
      </w:r>
      <w:r w:rsidR="009F5569" w:rsidRPr="009F5569">
        <w:t xml:space="preserve">OÜ Otepää Ehitusgrupp esindajale teavitada pakkumuse tagasi lükkamise otsusest. </w:t>
      </w:r>
    </w:p>
    <w:p w14:paraId="5E2FE315" w14:textId="0A26744E" w:rsidR="00DA12EE" w:rsidRPr="00786424" w:rsidRDefault="009F5569" w:rsidP="00786424">
      <w:pPr>
        <w:tabs>
          <w:tab w:val="left" w:pos="360"/>
        </w:tabs>
        <w:spacing w:line="360" w:lineRule="auto"/>
        <w:jc w:val="both"/>
        <w:rPr>
          <w:b/>
          <w:bCs/>
        </w:rPr>
      </w:pPr>
      <w:r w:rsidRPr="009F5569">
        <w:t>J</w:t>
      </w:r>
      <w:r w:rsidR="00FE5DB7" w:rsidRPr="009F5569">
        <w:t xml:space="preserve">uhatuse liikmel </w:t>
      </w:r>
      <w:r w:rsidR="00FE5DB7" w:rsidRPr="009F5569">
        <w:t>laadida hooldusosakonna renoveerimise pakku</w:t>
      </w:r>
      <w:r w:rsidRPr="009F5569">
        <w:t>muskutse</w:t>
      </w:r>
      <w:r w:rsidR="00FE5DB7" w:rsidRPr="009F5569">
        <w:t xml:space="preserve"> üles</w:t>
      </w:r>
      <w:r w:rsidR="00FE5DB7" w:rsidRPr="009F5569">
        <w:t xml:space="preserve"> hange.ee keskkonda.</w:t>
      </w:r>
      <w:r w:rsidR="00FE5DB7">
        <w:t xml:space="preserve"> </w:t>
      </w:r>
    </w:p>
    <w:p w14:paraId="79DE47AF" w14:textId="367BA507" w:rsidR="00235953" w:rsidRPr="008A674D" w:rsidRDefault="00DA12EE" w:rsidP="00786424">
      <w:pPr>
        <w:suppressAutoHyphens/>
        <w:spacing w:line="360" w:lineRule="auto"/>
        <w:jc w:val="both"/>
      </w:pPr>
      <w:r w:rsidRPr="00786424">
        <w:rPr>
          <w:b/>
          <w:bCs/>
        </w:rPr>
        <w:t xml:space="preserve">Poolt – </w:t>
      </w:r>
      <w:r w:rsidR="00FE5DB7">
        <w:rPr>
          <w:b/>
          <w:bCs/>
        </w:rPr>
        <w:t xml:space="preserve">5 </w:t>
      </w:r>
      <w:r w:rsidRPr="00786424">
        <w:rPr>
          <w:b/>
          <w:bCs/>
        </w:rPr>
        <w:t xml:space="preserve">, </w:t>
      </w:r>
      <w:r w:rsidR="00FE5DB7">
        <w:rPr>
          <w:b/>
          <w:bCs/>
        </w:rPr>
        <w:t>v</w:t>
      </w:r>
      <w:r w:rsidRPr="00786424">
        <w:rPr>
          <w:b/>
          <w:bCs/>
        </w:rPr>
        <w:t>astu</w:t>
      </w:r>
      <w:r w:rsidR="008A674D">
        <w:rPr>
          <w:b/>
          <w:bCs/>
        </w:rPr>
        <w:t xml:space="preserve"> </w:t>
      </w:r>
      <w:r w:rsidRPr="00786424">
        <w:rPr>
          <w:b/>
          <w:bCs/>
        </w:rPr>
        <w:t xml:space="preserve">ja erapooletuid </w:t>
      </w:r>
      <w:r w:rsidR="008A674D">
        <w:rPr>
          <w:b/>
          <w:bCs/>
        </w:rPr>
        <w:t xml:space="preserve">– 0 </w:t>
      </w:r>
    </w:p>
    <w:p w14:paraId="1C60859F" w14:textId="3DF2D863" w:rsidR="00E12E57" w:rsidRPr="00786424" w:rsidRDefault="00E12E57" w:rsidP="00786424">
      <w:pPr>
        <w:tabs>
          <w:tab w:val="left" w:pos="360"/>
        </w:tabs>
        <w:spacing w:line="360" w:lineRule="auto"/>
        <w:jc w:val="both"/>
        <w:rPr>
          <w:b/>
          <w:bCs/>
        </w:rPr>
      </w:pPr>
    </w:p>
    <w:p w14:paraId="28642D93" w14:textId="232A196C" w:rsidR="00E12E57" w:rsidRDefault="00A01B64" w:rsidP="00786424">
      <w:pPr>
        <w:pStyle w:val="Loendilik"/>
        <w:numPr>
          <w:ilvl w:val="0"/>
          <w:numId w:val="23"/>
        </w:numPr>
        <w:spacing w:line="360" w:lineRule="auto"/>
        <w:rPr>
          <w:b/>
          <w:bCs/>
        </w:rPr>
      </w:pPr>
      <w:r w:rsidRPr="00786424">
        <w:rPr>
          <w:b/>
          <w:bCs/>
        </w:rPr>
        <w:t>Koostöö võimalus Tartumaa Kutsehariduskeskusega</w:t>
      </w:r>
    </w:p>
    <w:p w14:paraId="0F398FD3" w14:textId="1ABA8E45" w:rsidR="00786424" w:rsidRDefault="008A674D" w:rsidP="00786424">
      <w:pPr>
        <w:spacing w:line="360" w:lineRule="auto"/>
        <w:jc w:val="both"/>
      </w:pPr>
      <w:r>
        <w:t>Tartu mnt 2 hooldusosakonna ruumid vajavad värskendavat remonti. Juhatuse liikmel s</w:t>
      </w:r>
      <w:r w:rsidR="00786424">
        <w:t>õlmida Tartumaa Kutsehariduskeskusega koostööleping, mille alusel maalrite õppegrupp (15 tudengit) teostavad koolipoolse meistri juhendamisel siseviimistlustöid. Teenust on võimalk tellida kuni 5-ks nädalaks. Hinnanguliselt peaks kahest nädalast piisama.</w:t>
      </w:r>
    </w:p>
    <w:p w14:paraId="7268AA1A" w14:textId="77777777" w:rsidR="00786424" w:rsidRPr="00786424" w:rsidRDefault="00786424" w:rsidP="00786424">
      <w:pPr>
        <w:spacing w:line="360" w:lineRule="auto"/>
        <w:jc w:val="both"/>
        <w:rPr>
          <w:b/>
          <w:bCs/>
        </w:rPr>
      </w:pPr>
    </w:p>
    <w:p w14:paraId="7800C82E" w14:textId="46A802AE" w:rsidR="00E12E57" w:rsidRPr="00FE5DB7" w:rsidRDefault="00786424" w:rsidP="00786424">
      <w:pPr>
        <w:tabs>
          <w:tab w:val="left" w:pos="360"/>
        </w:tabs>
        <w:spacing w:line="360" w:lineRule="auto"/>
        <w:jc w:val="both"/>
      </w:pPr>
      <w:r w:rsidRPr="00FE5DB7">
        <w:rPr>
          <w:b/>
          <w:bCs/>
        </w:rPr>
        <w:t>OTSUSTATI:</w:t>
      </w:r>
      <w:r w:rsidRPr="00FE5DB7">
        <w:t xml:space="preserve"> </w:t>
      </w:r>
      <w:r w:rsidR="00FE5DB7" w:rsidRPr="00FE5DB7">
        <w:t>juhatuse liikmel sõlmida koostööleping Tartumaa Kutsehariduskeskusega.</w:t>
      </w:r>
    </w:p>
    <w:p w14:paraId="799060B5" w14:textId="01F0A2DE" w:rsidR="00A01B64" w:rsidRPr="00786424" w:rsidRDefault="00235953" w:rsidP="00786424">
      <w:pPr>
        <w:suppressAutoHyphens/>
        <w:spacing w:line="360" w:lineRule="auto"/>
        <w:jc w:val="both"/>
        <w:rPr>
          <w:b/>
          <w:bCs/>
        </w:rPr>
      </w:pPr>
      <w:bookmarkStart w:id="8" w:name="_Hlk134170577"/>
      <w:r w:rsidRPr="00786424">
        <w:rPr>
          <w:b/>
          <w:bCs/>
        </w:rPr>
        <w:t>Poolt – 5, Vastu ja erapooletuid ei olnud.</w:t>
      </w:r>
      <w:bookmarkEnd w:id="8"/>
    </w:p>
    <w:p w14:paraId="51229B6B" w14:textId="77777777" w:rsidR="00A01B64" w:rsidRPr="00786424" w:rsidRDefault="00A01B64" w:rsidP="00786424">
      <w:pPr>
        <w:suppressAutoHyphens/>
        <w:spacing w:line="360" w:lineRule="auto"/>
        <w:jc w:val="both"/>
        <w:rPr>
          <w:b/>
          <w:bCs/>
        </w:rPr>
      </w:pPr>
    </w:p>
    <w:p w14:paraId="23EC835E" w14:textId="3F308FFA" w:rsidR="00A01B64" w:rsidRDefault="00A01B64" w:rsidP="00786424">
      <w:pPr>
        <w:pStyle w:val="Loendilik"/>
        <w:numPr>
          <w:ilvl w:val="0"/>
          <w:numId w:val="23"/>
        </w:numPr>
        <w:suppressAutoHyphens/>
        <w:spacing w:line="360" w:lineRule="auto"/>
        <w:jc w:val="both"/>
        <w:rPr>
          <w:b/>
          <w:bCs/>
        </w:rPr>
      </w:pPr>
      <w:r w:rsidRPr="00786424">
        <w:rPr>
          <w:b/>
          <w:bCs/>
        </w:rPr>
        <w:t xml:space="preserve">Arutelu SA Otepää Tervisekeskuse </w:t>
      </w:r>
      <w:bookmarkStart w:id="9" w:name="_Hlk134204260"/>
      <w:r w:rsidRPr="00786424">
        <w:rPr>
          <w:b/>
          <w:bCs/>
        </w:rPr>
        <w:t xml:space="preserve">elektripaigaldise käitlemise </w:t>
      </w:r>
      <w:bookmarkEnd w:id="9"/>
      <w:r w:rsidRPr="00786424">
        <w:rPr>
          <w:b/>
          <w:bCs/>
        </w:rPr>
        <w:t>teemal</w:t>
      </w:r>
    </w:p>
    <w:p w14:paraId="4E36CF73" w14:textId="4EEB45D6" w:rsidR="00786424" w:rsidRDefault="00786424" w:rsidP="00786424">
      <w:pPr>
        <w:spacing w:line="360" w:lineRule="auto"/>
        <w:jc w:val="both"/>
      </w:pPr>
      <w:r>
        <w:t xml:space="preserve">Sotsiaalkindlustusameti kriisireguleerimise osakonna ametnike </w:t>
      </w:r>
      <w:r w:rsidR="00F039E6">
        <w:t xml:space="preserve">poolt on kokku lepitud </w:t>
      </w:r>
      <w:r>
        <w:t xml:space="preserve">kohtumine, </w:t>
      </w:r>
      <w:r w:rsidRPr="00B17495">
        <w:t>et kaardistada asutuse toimepidevuse hetkeolukord.</w:t>
      </w:r>
      <w:r>
        <w:t xml:space="preserve"> Suur rõhk on just elektripaigaldiste </w:t>
      </w:r>
      <w:proofErr w:type="spellStart"/>
      <w:r>
        <w:t>toimepidavuses</w:t>
      </w:r>
      <w:proofErr w:type="spellEnd"/>
      <w:r>
        <w:t xml:space="preserve">. Kaardistamise tulemused kogub kokku Sotsiaalministeerium ning nende pinnalt saab teha eelarveplaneerimisse ettepanekud hoolekandeasutuste toetamiseks. </w:t>
      </w:r>
    </w:p>
    <w:p w14:paraId="27C15E0C" w14:textId="77777777" w:rsidR="00786424" w:rsidRDefault="00786424" w:rsidP="00786424">
      <w:pPr>
        <w:spacing w:line="360" w:lineRule="auto"/>
        <w:jc w:val="both"/>
      </w:pPr>
      <w:r>
        <w:t xml:space="preserve">Peale hetkeolukorra kaardistamist ja teemade läbi arutamist jääb asutusele toimepidevuse maatriks ja küsimustik, millega saab teostada muudatusi oma toimepidevuses iseseisvalt järjepidevalt </w:t>
      </w:r>
      <w:proofErr w:type="spellStart"/>
      <w:r>
        <w:t>monitoorida</w:t>
      </w:r>
      <w:proofErr w:type="spellEnd"/>
      <w:r>
        <w:t xml:space="preserve">. </w:t>
      </w:r>
    </w:p>
    <w:p w14:paraId="52B1477A" w14:textId="03839D8B" w:rsidR="00786424" w:rsidRDefault="00F039E6" w:rsidP="00786424">
      <w:pPr>
        <w:suppressAutoHyphens/>
        <w:spacing w:line="360" w:lineRule="auto"/>
        <w:jc w:val="both"/>
      </w:pPr>
      <w:r>
        <w:t xml:space="preserve">OTK hooned (va </w:t>
      </w:r>
      <w:proofErr w:type="spellStart"/>
      <w:r>
        <w:t>perearstikeskus</w:t>
      </w:r>
      <w:proofErr w:type="spellEnd"/>
      <w:r>
        <w:t xml:space="preserve">) vajavad investeeringut elektripaigaldiste kaasajastamiseks. </w:t>
      </w:r>
      <w:r w:rsidR="00FE5DB7">
        <w:t>K</w:t>
      </w:r>
      <w:r>
        <w:t xml:space="preserve">oostööpartneriga </w:t>
      </w:r>
      <w:r w:rsidR="00FE5DB7">
        <w:t xml:space="preserve">elektripaigaldiste korrastamisel vajalik </w:t>
      </w:r>
      <w:r>
        <w:t xml:space="preserve">koostada </w:t>
      </w:r>
      <w:proofErr w:type="spellStart"/>
      <w:r>
        <w:t>etapiline</w:t>
      </w:r>
      <w:proofErr w:type="spellEnd"/>
      <w:r>
        <w:t xml:space="preserve"> tööde plaan</w:t>
      </w:r>
      <w:r w:rsidR="009F5569">
        <w:t xml:space="preserve"> ning võtta hinnapakkumised.</w:t>
      </w:r>
    </w:p>
    <w:p w14:paraId="7CE5DE42" w14:textId="77777777" w:rsidR="00786424" w:rsidRDefault="00786424" w:rsidP="00786424">
      <w:pPr>
        <w:suppressAutoHyphens/>
        <w:spacing w:line="360" w:lineRule="auto"/>
        <w:jc w:val="both"/>
      </w:pPr>
    </w:p>
    <w:p w14:paraId="33CCD281" w14:textId="502CE64E" w:rsidR="00786424" w:rsidRPr="00786424" w:rsidRDefault="00786424" w:rsidP="00786424">
      <w:pPr>
        <w:suppressAutoHyphens/>
        <w:spacing w:line="360" w:lineRule="auto"/>
        <w:jc w:val="both"/>
        <w:rPr>
          <w:b/>
          <w:bCs/>
        </w:rPr>
      </w:pPr>
      <w:r w:rsidRPr="00786424">
        <w:rPr>
          <w:b/>
          <w:bCs/>
        </w:rPr>
        <w:t xml:space="preserve">OTSUSTATI: </w:t>
      </w:r>
      <w:r w:rsidR="00F039E6" w:rsidRPr="00FE5DB7">
        <w:t>Juhatuse liikmel leida koostööaldis teenuse pakkuja nõuetekohase elektripaigaldise käitlemise osas.</w:t>
      </w:r>
    </w:p>
    <w:p w14:paraId="2D7CD32C" w14:textId="06D2F9EA" w:rsidR="00A01B64" w:rsidRPr="00786424" w:rsidRDefault="00786424" w:rsidP="00786424">
      <w:pPr>
        <w:suppressAutoHyphens/>
        <w:spacing w:line="360" w:lineRule="auto"/>
        <w:jc w:val="both"/>
        <w:rPr>
          <w:b/>
          <w:bCs/>
        </w:rPr>
      </w:pPr>
      <w:r w:rsidRPr="00786424">
        <w:rPr>
          <w:b/>
          <w:bCs/>
        </w:rPr>
        <w:t>Poolt – 5, Vastu ja erapooletuid ei olnud.</w:t>
      </w:r>
      <w:r w:rsidR="00F039E6">
        <w:rPr>
          <w:b/>
          <w:bCs/>
        </w:rPr>
        <w:t xml:space="preserve"> </w:t>
      </w:r>
    </w:p>
    <w:p w14:paraId="04D6A183" w14:textId="77777777" w:rsidR="00A01B64" w:rsidRPr="00786424" w:rsidRDefault="00A01B64" w:rsidP="00786424">
      <w:pPr>
        <w:suppressAutoHyphens/>
        <w:spacing w:line="360" w:lineRule="auto"/>
        <w:jc w:val="both"/>
        <w:rPr>
          <w:b/>
          <w:bCs/>
        </w:rPr>
      </w:pPr>
    </w:p>
    <w:p w14:paraId="4BF00415" w14:textId="696575AD" w:rsidR="00A01B64" w:rsidRDefault="00A01B64" w:rsidP="00786424">
      <w:pPr>
        <w:pStyle w:val="Loendilik"/>
        <w:numPr>
          <w:ilvl w:val="0"/>
          <w:numId w:val="23"/>
        </w:numPr>
        <w:suppressAutoHyphens/>
        <w:spacing w:line="360" w:lineRule="auto"/>
        <w:jc w:val="both"/>
        <w:rPr>
          <w:b/>
          <w:bCs/>
        </w:rPr>
      </w:pPr>
      <w:r w:rsidRPr="00786424">
        <w:rPr>
          <w:b/>
          <w:bCs/>
        </w:rPr>
        <w:t>Kohapeal tekkinud küsimused</w:t>
      </w:r>
    </w:p>
    <w:p w14:paraId="00ED2E8F" w14:textId="03D732BE" w:rsidR="00F039E6" w:rsidRDefault="00F039E6" w:rsidP="00F039E6">
      <w:pPr>
        <w:pStyle w:val="Loendilik"/>
        <w:numPr>
          <w:ilvl w:val="0"/>
          <w:numId w:val="25"/>
        </w:numPr>
        <w:suppressAutoHyphens/>
        <w:spacing w:line="360" w:lineRule="auto"/>
        <w:jc w:val="both"/>
      </w:pPr>
      <w:r>
        <w:t>Audiitori poolt viidatud puuduste kõrvaldami</w:t>
      </w:r>
      <w:r w:rsidR="004204BD">
        <w:t>se osas kinnitati n</w:t>
      </w:r>
      <w:r>
        <w:t xml:space="preserve">õukogu poolt </w:t>
      </w:r>
      <w:r w:rsidR="004204BD">
        <w:t>SA</w:t>
      </w:r>
      <w:r>
        <w:t xml:space="preserve"> Otepää Tervisekeskuse p</w:t>
      </w:r>
      <w:r w:rsidRPr="00F039E6">
        <w:t>õhivara kulumimäärade muutmine</w:t>
      </w:r>
      <w:r>
        <w:t>.</w:t>
      </w:r>
    </w:p>
    <w:p w14:paraId="093BF02B" w14:textId="77777777" w:rsidR="00FE5DB7" w:rsidRDefault="00FE5DB7" w:rsidP="00FE5DB7">
      <w:pPr>
        <w:pStyle w:val="Loendilik"/>
        <w:suppressAutoHyphens/>
        <w:spacing w:line="360" w:lineRule="auto"/>
        <w:jc w:val="both"/>
      </w:pPr>
    </w:p>
    <w:p w14:paraId="587A94FC" w14:textId="77777777" w:rsidR="00FE5DB7" w:rsidRPr="00F039E6" w:rsidRDefault="00FE5DB7" w:rsidP="00FE5DB7">
      <w:pPr>
        <w:pStyle w:val="Loendilik"/>
        <w:suppressAutoHyphens/>
        <w:spacing w:line="360" w:lineRule="auto"/>
        <w:jc w:val="both"/>
      </w:pPr>
    </w:p>
    <w:p w14:paraId="7829F219" w14:textId="7F01CEF4" w:rsidR="003730AC" w:rsidRPr="00786424" w:rsidRDefault="00774832" w:rsidP="00786424">
      <w:pPr>
        <w:spacing w:line="360" w:lineRule="auto"/>
        <w:jc w:val="both"/>
      </w:pPr>
      <w:r w:rsidRPr="00F039E6">
        <w:t xml:space="preserve">Koosolek lõppes kell </w:t>
      </w:r>
      <w:r w:rsidR="00C678AC" w:rsidRPr="00F039E6">
        <w:t>1</w:t>
      </w:r>
      <w:r w:rsidR="0079003B" w:rsidRPr="00F039E6">
        <w:t>6</w:t>
      </w:r>
      <w:r w:rsidR="004204BD">
        <w:t>.15</w:t>
      </w:r>
    </w:p>
    <w:p w14:paraId="57045645" w14:textId="77777777" w:rsidR="00C678AC" w:rsidRPr="00786424" w:rsidRDefault="00C678AC" w:rsidP="00786424">
      <w:pPr>
        <w:spacing w:line="360" w:lineRule="auto"/>
        <w:ind w:left="-56"/>
        <w:jc w:val="both"/>
      </w:pPr>
    </w:p>
    <w:p w14:paraId="28E048A7" w14:textId="05103E0C" w:rsidR="00DB78A0" w:rsidRPr="00786424" w:rsidRDefault="00AE1C77" w:rsidP="00786424">
      <w:pPr>
        <w:spacing w:line="360" w:lineRule="auto"/>
        <w:ind w:left="-56"/>
        <w:jc w:val="both"/>
      </w:pPr>
      <w:r w:rsidRPr="00786424">
        <w:t>Koosoleku juhataja</w:t>
      </w:r>
      <w:r w:rsidR="00601FDF" w:rsidRPr="00786424">
        <w:t xml:space="preserve"> nõukogu esimees</w:t>
      </w:r>
      <w:r w:rsidRPr="00786424">
        <w:t>:</w:t>
      </w:r>
      <w:r w:rsidR="00CD2E49" w:rsidRPr="00786424">
        <w:tab/>
      </w:r>
      <w:r w:rsidR="00CD2E49" w:rsidRPr="00786424">
        <w:tab/>
      </w:r>
      <w:r w:rsidR="00CD2E49" w:rsidRPr="00786424">
        <w:tab/>
      </w:r>
      <w:r w:rsidR="00FE5DB7" w:rsidRPr="00786424">
        <w:t>Protokollija:</w:t>
      </w:r>
      <w:r w:rsidR="00CD2E49" w:rsidRPr="00786424">
        <w:tab/>
      </w:r>
      <w:r w:rsidR="00734A30" w:rsidRPr="00786424">
        <w:tab/>
      </w:r>
      <w:r w:rsidR="005B2BDB" w:rsidRPr="00786424">
        <w:t xml:space="preserve"> </w:t>
      </w:r>
    </w:p>
    <w:p w14:paraId="74B2B206" w14:textId="0C347745" w:rsidR="0079003B" w:rsidRPr="00786424" w:rsidRDefault="00144694" w:rsidP="00FE5DB7">
      <w:pPr>
        <w:spacing w:line="360" w:lineRule="auto"/>
        <w:ind w:left="-56"/>
        <w:jc w:val="both"/>
      </w:pPr>
      <w:proofErr w:type="spellStart"/>
      <w:r w:rsidRPr="00786424">
        <w:t>Ermo</w:t>
      </w:r>
      <w:proofErr w:type="spellEnd"/>
      <w:r w:rsidRPr="00786424">
        <w:t xml:space="preserve"> Kruuse</w:t>
      </w:r>
      <w:r w:rsidR="00680199" w:rsidRPr="00786424">
        <w:tab/>
      </w:r>
      <w:r w:rsidR="005B2BDB" w:rsidRPr="00786424">
        <w:tab/>
      </w:r>
      <w:r w:rsidR="00CD2E49" w:rsidRPr="00786424">
        <w:tab/>
      </w:r>
      <w:r w:rsidR="00CD2E49" w:rsidRPr="00786424">
        <w:tab/>
      </w:r>
      <w:r w:rsidR="00CD2E49" w:rsidRPr="00786424">
        <w:tab/>
      </w:r>
      <w:r w:rsidR="00CD2E49" w:rsidRPr="00786424">
        <w:tab/>
      </w:r>
      <w:r w:rsidR="00FE5DB7" w:rsidRPr="00786424">
        <w:t>Krista Anton</w:t>
      </w:r>
      <w:r w:rsidR="00CD2E49" w:rsidRPr="00786424">
        <w:tab/>
      </w:r>
      <w:r w:rsidR="00734A30" w:rsidRPr="00786424">
        <w:tab/>
      </w:r>
      <w:r w:rsidR="00DB78A0" w:rsidRPr="00786424">
        <w:t xml:space="preserve"> </w:t>
      </w:r>
      <w:r w:rsidR="0079003B" w:rsidRPr="00786424">
        <w:t xml:space="preserve">         </w:t>
      </w:r>
    </w:p>
    <w:p w14:paraId="5BC7488E" w14:textId="77777777" w:rsidR="0079003B" w:rsidRPr="00786424" w:rsidRDefault="0079003B" w:rsidP="00786424">
      <w:pPr>
        <w:spacing w:line="360" w:lineRule="auto"/>
        <w:ind w:left="5760"/>
      </w:pPr>
    </w:p>
    <w:p w14:paraId="209E5D8C" w14:textId="53D03A01" w:rsidR="00004CE5" w:rsidRPr="00786424" w:rsidRDefault="00004CE5" w:rsidP="00786424">
      <w:pPr>
        <w:spacing w:line="360" w:lineRule="auto"/>
        <w:ind w:left="5760"/>
      </w:pPr>
    </w:p>
    <w:p w14:paraId="3A8DC92B" w14:textId="5665F615" w:rsidR="000A1BCE" w:rsidRPr="00786424" w:rsidRDefault="00610FA1" w:rsidP="00786424">
      <w:pPr>
        <w:spacing w:line="360" w:lineRule="auto"/>
        <w:ind w:left="-56"/>
        <w:jc w:val="center"/>
      </w:pPr>
      <w:r w:rsidRPr="00786424">
        <w:t>Protokoll on allkirjastatud digitaalselt</w:t>
      </w:r>
    </w:p>
    <w:sectPr w:rsidR="000A1BCE" w:rsidRPr="00786424" w:rsidSect="00D07D49">
      <w:pgSz w:w="11906" w:h="16838" w:code="9"/>
      <w:pgMar w:top="709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9EA"/>
    <w:multiLevelType w:val="hybridMultilevel"/>
    <w:tmpl w:val="B21C5C78"/>
    <w:lvl w:ilvl="0" w:tplc="982A0E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74689"/>
    <w:multiLevelType w:val="hybridMultilevel"/>
    <w:tmpl w:val="8DB27B2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5F1F"/>
    <w:multiLevelType w:val="hybridMultilevel"/>
    <w:tmpl w:val="A6466CB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41C19"/>
    <w:multiLevelType w:val="hybridMultilevel"/>
    <w:tmpl w:val="A6466C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D49DE"/>
    <w:multiLevelType w:val="hybridMultilevel"/>
    <w:tmpl w:val="FC2CCC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31759"/>
    <w:multiLevelType w:val="hybridMultilevel"/>
    <w:tmpl w:val="BABEAB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D6FD3"/>
    <w:multiLevelType w:val="multilevel"/>
    <w:tmpl w:val="E9003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96C02EF"/>
    <w:multiLevelType w:val="multilevel"/>
    <w:tmpl w:val="D9927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8" w15:restartNumberingAfterBreak="0">
    <w:nsid w:val="202E3D38"/>
    <w:multiLevelType w:val="hybridMultilevel"/>
    <w:tmpl w:val="AB72CE8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8339D"/>
    <w:multiLevelType w:val="hybridMultilevel"/>
    <w:tmpl w:val="15EA1CF6"/>
    <w:lvl w:ilvl="0" w:tplc="D9F07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3AC1"/>
    <w:multiLevelType w:val="multilevel"/>
    <w:tmpl w:val="D9927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" w15:restartNumberingAfterBreak="0">
    <w:nsid w:val="38EC624B"/>
    <w:multiLevelType w:val="hybridMultilevel"/>
    <w:tmpl w:val="8C6A58F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53617"/>
    <w:multiLevelType w:val="hybridMultilevel"/>
    <w:tmpl w:val="CD6425CC"/>
    <w:lvl w:ilvl="0" w:tplc="89F28E2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C1E97"/>
    <w:multiLevelType w:val="hybridMultilevel"/>
    <w:tmpl w:val="033C743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A4A8289C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C0C80"/>
    <w:multiLevelType w:val="hybridMultilevel"/>
    <w:tmpl w:val="FC2CCC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07BEF"/>
    <w:multiLevelType w:val="multilevel"/>
    <w:tmpl w:val="B2E0E4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80B7916"/>
    <w:multiLevelType w:val="multilevel"/>
    <w:tmpl w:val="D9927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7" w15:restartNumberingAfterBreak="0">
    <w:nsid w:val="6D5823B2"/>
    <w:multiLevelType w:val="hybridMultilevel"/>
    <w:tmpl w:val="4F8AAF80"/>
    <w:lvl w:ilvl="0" w:tplc="A4A8289C">
      <w:start w:val="1"/>
      <w:numFmt w:val="lowerLetter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64C11"/>
    <w:multiLevelType w:val="multilevel"/>
    <w:tmpl w:val="6E74E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31701C8"/>
    <w:multiLevelType w:val="multilevel"/>
    <w:tmpl w:val="2186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7B4096D"/>
    <w:multiLevelType w:val="multilevel"/>
    <w:tmpl w:val="D9927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 w16cid:durableId="1342245645">
    <w:abstractNumId w:val="19"/>
  </w:num>
  <w:num w:numId="2" w16cid:durableId="1889880236">
    <w:abstractNumId w:val="18"/>
  </w:num>
  <w:num w:numId="3" w16cid:durableId="155453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274000">
    <w:abstractNumId w:val="2"/>
  </w:num>
  <w:num w:numId="5" w16cid:durableId="937256394">
    <w:abstractNumId w:val="3"/>
  </w:num>
  <w:num w:numId="6" w16cid:durableId="244345355">
    <w:abstractNumId w:val="9"/>
  </w:num>
  <w:num w:numId="7" w16cid:durableId="2033143364">
    <w:abstractNumId w:val="15"/>
  </w:num>
  <w:num w:numId="8" w16cid:durableId="1666546370">
    <w:abstractNumId w:val="0"/>
  </w:num>
  <w:num w:numId="9" w16cid:durableId="3557104">
    <w:abstractNumId w:val="16"/>
  </w:num>
  <w:num w:numId="10" w16cid:durableId="1080522138">
    <w:abstractNumId w:val="7"/>
  </w:num>
  <w:num w:numId="11" w16cid:durableId="1205370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1644207">
    <w:abstractNumId w:val="10"/>
  </w:num>
  <w:num w:numId="13" w16cid:durableId="1101533937">
    <w:abstractNumId w:val="13"/>
  </w:num>
  <w:num w:numId="14" w16cid:durableId="1228607394">
    <w:abstractNumId w:val="17"/>
  </w:num>
  <w:num w:numId="15" w16cid:durableId="1295479736">
    <w:abstractNumId w:val="20"/>
  </w:num>
  <w:num w:numId="16" w16cid:durableId="1163738666">
    <w:abstractNumId w:val="14"/>
  </w:num>
  <w:num w:numId="17" w16cid:durableId="1060862889">
    <w:abstractNumId w:val="8"/>
  </w:num>
  <w:num w:numId="18" w16cid:durableId="158616881">
    <w:abstractNumId w:val="4"/>
  </w:num>
  <w:num w:numId="19" w16cid:durableId="1246643230">
    <w:abstractNumId w:val="6"/>
  </w:num>
  <w:num w:numId="20" w16cid:durableId="15159986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58517603">
    <w:abstractNumId w:val="12"/>
  </w:num>
  <w:num w:numId="22" w16cid:durableId="10442508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17291479">
    <w:abstractNumId w:val="1"/>
  </w:num>
  <w:num w:numId="24" w16cid:durableId="1477449740">
    <w:abstractNumId w:val="5"/>
  </w:num>
  <w:num w:numId="25" w16cid:durableId="54552666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91"/>
    <w:rsid w:val="000026F8"/>
    <w:rsid w:val="00004CBB"/>
    <w:rsid w:val="00004CE5"/>
    <w:rsid w:val="00004FF9"/>
    <w:rsid w:val="00006EB3"/>
    <w:rsid w:val="000157B9"/>
    <w:rsid w:val="00016909"/>
    <w:rsid w:val="00017048"/>
    <w:rsid w:val="000177F9"/>
    <w:rsid w:val="00022474"/>
    <w:rsid w:val="00023567"/>
    <w:rsid w:val="00026F80"/>
    <w:rsid w:val="00027D10"/>
    <w:rsid w:val="00031E9D"/>
    <w:rsid w:val="00033C10"/>
    <w:rsid w:val="000342B3"/>
    <w:rsid w:val="0003561E"/>
    <w:rsid w:val="00045EDB"/>
    <w:rsid w:val="00046131"/>
    <w:rsid w:val="00047897"/>
    <w:rsid w:val="00050437"/>
    <w:rsid w:val="000530BF"/>
    <w:rsid w:val="00053DE8"/>
    <w:rsid w:val="00057C8D"/>
    <w:rsid w:val="00060998"/>
    <w:rsid w:val="00061248"/>
    <w:rsid w:val="00062E4A"/>
    <w:rsid w:val="00064130"/>
    <w:rsid w:val="00070C5F"/>
    <w:rsid w:val="00070EA7"/>
    <w:rsid w:val="00071B95"/>
    <w:rsid w:val="00073A30"/>
    <w:rsid w:val="000776F4"/>
    <w:rsid w:val="00082B8B"/>
    <w:rsid w:val="00083407"/>
    <w:rsid w:val="00083B7C"/>
    <w:rsid w:val="00084EBD"/>
    <w:rsid w:val="00090070"/>
    <w:rsid w:val="00093205"/>
    <w:rsid w:val="00095904"/>
    <w:rsid w:val="00097E78"/>
    <w:rsid w:val="000A15FB"/>
    <w:rsid w:val="000A1BCE"/>
    <w:rsid w:val="000A3DFD"/>
    <w:rsid w:val="000A3E7D"/>
    <w:rsid w:val="000A42BB"/>
    <w:rsid w:val="000A42D8"/>
    <w:rsid w:val="000A45EC"/>
    <w:rsid w:val="000A4FDC"/>
    <w:rsid w:val="000A52CC"/>
    <w:rsid w:val="000A572E"/>
    <w:rsid w:val="000B3166"/>
    <w:rsid w:val="000B7829"/>
    <w:rsid w:val="000C397A"/>
    <w:rsid w:val="000C43F0"/>
    <w:rsid w:val="000C5F43"/>
    <w:rsid w:val="000C63C2"/>
    <w:rsid w:val="000D0215"/>
    <w:rsid w:val="000D3AB8"/>
    <w:rsid w:val="000D5D10"/>
    <w:rsid w:val="000D6310"/>
    <w:rsid w:val="000D735B"/>
    <w:rsid w:val="000E0EEF"/>
    <w:rsid w:val="000E1046"/>
    <w:rsid w:val="000E192C"/>
    <w:rsid w:val="000E1C9A"/>
    <w:rsid w:val="000E4B2F"/>
    <w:rsid w:val="000E6673"/>
    <w:rsid w:val="000F6C33"/>
    <w:rsid w:val="000F6D2B"/>
    <w:rsid w:val="000F743E"/>
    <w:rsid w:val="0010218D"/>
    <w:rsid w:val="00104BF0"/>
    <w:rsid w:val="00110335"/>
    <w:rsid w:val="00112483"/>
    <w:rsid w:val="0011253E"/>
    <w:rsid w:val="00131693"/>
    <w:rsid w:val="0013433C"/>
    <w:rsid w:val="00140538"/>
    <w:rsid w:val="00144694"/>
    <w:rsid w:val="00145A6E"/>
    <w:rsid w:val="001461E3"/>
    <w:rsid w:val="0014638A"/>
    <w:rsid w:val="00151ABF"/>
    <w:rsid w:val="00153BCC"/>
    <w:rsid w:val="00154C52"/>
    <w:rsid w:val="00155CBF"/>
    <w:rsid w:val="001578FE"/>
    <w:rsid w:val="00162FA3"/>
    <w:rsid w:val="00175459"/>
    <w:rsid w:val="00184817"/>
    <w:rsid w:val="00184B0C"/>
    <w:rsid w:val="00184C86"/>
    <w:rsid w:val="00186E37"/>
    <w:rsid w:val="0019387A"/>
    <w:rsid w:val="001938FD"/>
    <w:rsid w:val="001953B2"/>
    <w:rsid w:val="0019637A"/>
    <w:rsid w:val="00196A35"/>
    <w:rsid w:val="00197A46"/>
    <w:rsid w:val="001A00E0"/>
    <w:rsid w:val="001A1A68"/>
    <w:rsid w:val="001A220B"/>
    <w:rsid w:val="001A3FAD"/>
    <w:rsid w:val="001B1DFA"/>
    <w:rsid w:val="001B793C"/>
    <w:rsid w:val="001C1752"/>
    <w:rsid w:val="001C2933"/>
    <w:rsid w:val="001C34DD"/>
    <w:rsid w:val="001C7D3C"/>
    <w:rsid w:val="001D24D5"/>
    <w:rsid w:val="001D3F53"/>
    <w:rsid w:val="001D4270"/>
    <w:rsid w:val="001E3B3A"/>
    <w:rsid w:val="001F0546"/>
    <w:rsid w:val="001F092E"/>
    <w:rsid w:val="001F0FDA"/>
    <w:rsid w:val="001F1A19"/>
    <w:rsid w:val="001F31EF"/>
    <w:rsid w:val="001F619C"/>
    <w:rsid w:val="001F66D4"/>
    <w:rsid w:val="001F6FC9"/>
    <w:rsid w:val="0020064D"/>
    <w:rsid w:val="002033D2"/>
    <w:rsid w:val="00204FE1"/>
    <w:rsid w:val="00211457"/>
    <w:rsid w:val="00214420"/>
    <w:rsid w:val="00214938"/>
    <w:rsid w:val="0022103A"/>
    <w:rsid w:val="002224F4"/>
    <w:rsid w:val="00224E13"/>
    <w:rsid w:val="002261ED"/>
    <w:rsid w:val="002307A2"/>
    <w:rsid w:val="00231914"/>
    <w:rsid w:val="002347FB"/>
    <w:rsid w:val="00235953"/>
    <w:rsid w:val="00252A10"/>
    <w:rsid w:val="002546ED"/>
    <w:rsid w:val="002553B2"/>
    <w:rsid w:val="00256926"/>
    <w:rsid w:val="0025701C"/>
    <w:rsid w:val="00265698"/>
    <w:rsid w:val="0026678D"/>
    <w:rsid w:val="002667E4"/>
    <w:rsid w:val="00266B0D"/>
    <w:rsid w:val="002703AF"/>
    <w:rsid w:val="00272573"/>
    <w:rsid w:val="00273B13"/>
    <w:rsid w:val="00276B5A"/>
    <w:rsid w:val="002775F0"/>
    <w:rsid w:val="0028053A"/>
    <w:rsid w:val="00280C01"/>
    <w:rsid w:val="00281648"/>
    <w:rsid w:val="00284D99"/>
    <w:rsid w:val="00286136"/>
    <w:rsid w:val="0028763B"/>
    <w:rsid w:val="0029076E"/>
    <w:rsid w:val="002955B7"/>
    <w:rsid w:val="00297335"/>
    <w:rsid w:val="002977E1"/>
    <w:rsid w:val="002A0C00"/>
    <w:rsid w:val="002A2205"/>
    <w:rsid w:val="002A2F21"/>
    <w:rsid w:val="002A4874"/>
    <w:rsid w:val="002B40B8"/>
    <w:rsid w:val="002B4B15"/>
    <w:rsid w:val="002B597F"/>
    <w:rsid w:val="002B67A8"/>
    <w:rsid w:val="002C2295"/>
    <w:rsid w:val="002C2E47"/>
    <w:rsid w:val="002C6A1D"/>
    <w:rsid w:val="002D0840"/>
    <w:rsid w:val="002D0F6C"/>
    <w:rsid w:val="002D25E9"/>
    <w:rsid w:val="002D2AA3"/>
    <w:rsid w:val="002D2F65"/>
    <w:rsid w:val="002E0CCF"/>
    <w:rsid w:val="002E221B"/>
    <w:rsid w:val="002E2807"/>
    <w:rsid w:val="002E680D"/>
    <w:rsid w:val="002E7BBD"/>
    <w:rsid w:val="002F625E"/>
    <w:rsid w:val="002F6268"/>
    <w:rsid w:val="002F6308"/>
    <w:rsid w:val="002F6315"/>
    <w:rsid w:val="002F6B75"/>
    <w:rsid w:val="002F74DE"/>
    <w:rsid w:val="00306090"/>
    <w:rsid w:val="00306FDC"/>
    <w:rsid w:val="00312BD3"/>
    <w:rsid w:val="003206F2"/>
    <w:rsid w:val="0032071D"/>
    <w:rsid w:val="00321DE8"/>
    <w:rsid w:val="0032239B"/>
    <w:rsid w:val="00323100"/>
    <w:rsid w:val="00335190"/>
    <w:rsid w:val="00336B6E"/>
    <w:rsid w:val="00336D87"/>
    <w:rsid w:val="003375EE"/>
    <w:rsid w:val="00340F86"/>
    <w:rsid w:val="0034710F"/>
    <w:rsid w:val="00351F1D"/>
    <w:rsid w:val="00352B25"/>
    <w:rsid w:val="00353351"/>
    <w:rsid w:val="00355A9B"/>
    <w:rsid w:val="00355E5D"/>
    <w:rsid w:val="003575EF"/>
    <w:rsid w:val="00362ED1"/>
    <w:rsid w:val="0036415C"/>
    <w:rsid w:val="00366818"/>
    <w:rsid w:val="00367655"/>
    <w:rsid w:val="00367867"/>
    <w:rsid w:val="00371641"/>
    <w:rsid w:val="003730AC"/>
    <w:rsid w:val="00373F74"/>
    <w:rsid w:val="00374A32"/>
    <w:rsid w:val="003834BB"/>
    <w:rsid w:val="00384170"/>
    <w:rsid w:val="00385051"/>
    <w:rsid w:val="00387A13"/>
    <w:rsid w:val="00392B7B"/>
    <w:rsid w:val="00393CB7"/>
    <w:rsid w:val="0039450E"/>
    <w:rsid w:val="00397218"/>
    <w:rsid w:val="003A0BE3"/>
    <w:rsid w:val="003A0FD4"/>
    <w:rsid w:val="003B11B6"/>
    <w:rsid w:val="003B3156"/>
    <w:rsid w:val="003B362F"/>
    <w:rsid w:val="003B4924"/>
    <w:rsid w:val="003B5D9C"/>
    <w:rsid w:val="003B67CD"/>
    <w:rsid w:val="003C079B"/>
    <w:rsid w:val="003C3144"/>
    <w:rsid w:val="003C3786"/>
    <w:rsid w:val="003C40DA"/>
    <w:rsid w:val="003C4B9F"/>
    <w:rsid w:val="003C4DBA"/>
    <w:rsid w:val="003D0190"/>
    <w:rsid w:val="003D4804"/>
    <w:rsid w:val="003D65DA"/>
    <w:rsid w:val="003D67F5"/>
    <w:rsid w:val="003D78B7"/>
    <w:rsid w:val="003F31CD"/>
    <w:rsid w:val="003F353E"/>
    <w:rsid w:val="004009F4"/>
    <w:rsid w:val="00400A8A"/>
    <w:rsid w:val="00410562"/>
    <w:rsid w:val="00413150"/>
    <w:rsid w:val="00416D18"/>
    <w:rsid w:val="00417116"/>
    <w:rsid w:val="004204BD"/>
    <w:rsid w:val="004257C6"/>
    <w:rsid w:val="00425DE9"/>
    <w:rsid w:val="0042620A"/>
    <w:rsid w:val="0043027E"/>
    <w:rsid w:val="00430E24"/>
    <w:rsid w:val="00434BD8"/>
    <w:rsid w:val="00435A0A"/>
    <w:rsid w:val="004438EC"/>
    <w:rsid w:val="00443B70"/>
    <w:rsid w:val="004452C9"/>
    <w:rsid w:val="004505A8"/>
    <w:rsid w:val="00452A57"/>
    <w:rsid w:val="00452DC1"/>
    <w:rsid w:val="004539C1"/>
    <w:rsid w:val="00455E37"/>
    <w:rsid w:val="00463EAE"/>
    <w:rsid w:val="00464C2D"/>
    <w:rsid w:val="00467E46"/>
    <w:rsid w:val="00473431"/>
    <w:rsid w:val="00475731"/>
    <w:rsid w:val="004804F6"/>
    <w:rsid w:val="0048211A"/>
    <w:rsid w:val="0048272F"/>
    <w:rsid w:val="00483ACF"/>
    <w:rsid w:val="0049241E"/>
    <w:rsid w:val="00494EDA"/>
    <w:rsid w:val="0049662F"/>
    <w:rsid w:val="00497D16"/>
    <w:rsid w:val="00497E35"/>
    <w:rsid w:val="004A10E2"/>
    <w:rsid w:val="004A1FC8"/>
    <w:rsid w:val="004A5F9B"/>
    <w:rsid w:val="004A60F4"/>
    <w:rsid w:val="004B1484"/>
    <w:rsid w:val="004B1E2E"/>
    <w:rsid w:val="004B230B"/>
    <w:rsid w:val="004B275B"/>
    <w:rsid w:val="004B56F7"/>
    <w:rsid w:val="004C0EE3"/>
    <w:rsid w:val="004C6AB8"/>
    <w:rsid w:val="004D3BF9"/>
    <w:rsid w:val="004D5F99"/>
    <w:rsid w:val="004D6525"/>
    <w:rsid w:val="004E08D8"/>
    <w:rsid w:val="004E0AD1"/>
    <w:rsid w:val="004E43C9"/>
    <w:rsid w:val="004E6768"/>
    <w:rsid w:val="004F2611"/>
    <w:rsid w:val="004F2E46"/>
    <w:rsid w:val="004F608F"/>
    <w:rsid w:val="004F7392"/>
    <w:rsid w:val="004F7FEC"/>
    <w:rsid w:val="00502136"/>
    <w:rsid w:val="0050671B"/>
    <w:rsid w:val="00506F9B"/>
    <w:rsid w:val="00507401"/>
    <w:rsid w:val="005204FD"/>
    <w:rsid w:val="00524E81"/>
    <w:rsid w:val="005265F3"/>
    <w:rsid w:val="00527CFA"/>
    <w:rsid w:val="005310CD"/>
    <w:rsid w:val="005313AF"/>
    <w:rsid w:val="00534CEA"/>
    <w:rsid w:val="00542161"/>
    <w:rsid w:val="00543AB5"/>
    <w:rsid w:val="005514EC"/>
    <w:rsid w:val="00555AAC"/>
    <w:rsid w:val="00557422"/>
    <w:rsid w:val="00562F73"/>
    <w:rsid w:val="005643F0"/>
    <w:rsid w:val="005656EF"/>
    <w:rsid w:val="00567508"/>
    <w:rsid w:val="00567945"/>
    <w:rsid w:val="00573333"/>
    <w:rsid w:val="005742C6"/>
    <w:rsid w:val="00574A9B"/>
    <w:rsid w:val="005815A4"/>
    <w:rsid w:val="00584A6A"/>
    <w:rsid w:val="00585180"/>
    <w:rsid w:val="00585690"/>
    <w:rsid w:val="005875C1"/>
    <w:rsid w:val="00592D82"/>
    <w:rsid w:val="0059648A"/>
    <w:rsid w:val="005A1302"/>
    <w:rsid w:val="005A26FB"/>
    <w:rsid w:val="005A38A4"/>
    <w:rsid w:val="005A47B3"/>
    <w:rsid w:val="005A7E1B"/>
    <w:rsid w:val="005B1EEF"/>
    <w:rsid w:val="005B2BDB"/>
    <w:rsid w:val="005B2C4E"/>
    <w:rsid w:val="005B3F10"/>
    <w:rsid w:val="005B6D7E"/>
    <w:rsid w:val="005C0481"/>
    <w:rsid w:val="005C463C"/>
    <w:rsid w:val="005D3D2C"/>
    <w:rsid w:val="005D7EA1"/>
    <w:rsid w:val="005E4988"/>
    <w:rsid w:val="005F00A0"/>
    <w:rsid w:val="005F0129"/>
    <w:rsid w:val="005F0E93"/>
    <w:rsid w:val="005F39C4"/>
    <w:rsid w:val="00600656"/>
    <w:rsid w:val="00601FDF"/>
    <w:rsid w:val="00602F0C"/>
    <w:rsid w:val="006035E5"/>
    <w:rsid w:val="00603A75"/>
    <w:rsid w:val="00610FA1"/>
    <w:rsid w:val="006110F3"/>
    <w:rsid w:val="006113B7"/>
    <w:rsid w:val="00612CBC"/>
    <w:rsid w:val="00616578"/>
    <w:rsid w:val="00617DBC"/>
    <w:rsid w:val="00622435"/>
    <w:rsid w:val="006255D8"/>
    <w:rsid w:val="0062713C"/>
    <w:rsid w:val="00636547"/>
    <w:rsid w:val="00641E2F"/>
    <w:rsid w:val="00643E5B"/>
    <w:rsid w:val="00647F8B"/>
    <w:rsid w:val="00652DF5"/>
    <w:rsid w:val="0065677F"/>
    <w:rsid w:val="00656981"/>
    <w:rsid w:val="00657851"/>
    <w:rsid w:val="0066151F"/>
    <w:rsid w:val="00663885"/>
    <w:rsid w:val="00667585"/>
    <w:rsid w:val="0067073D"/>
    <w:rsid w:val="00670C64"/>
    <w:rsid w:val="006719FE"/>
    <w:rsid w:val="00671B9A"/>
    <w:rsid w:val="0067328A"/>
    <w:rsid w:val="006762AA"/>
    <w:rsid w:val="0067728F"/>
    <w:rsid w:val="00680199"/>
    <w:rsid w:val="00681846"/>
    <w:rsid w:val="006847E4"/>
    <w:rsid w:val="00692B6F"/>
    <w:rsid w:val="00693AC5"/>
    <w:rsid w:val="00694C4F"/>
    <w:rsid w:val="006961CB"/>
    <w:rsid w:val="00696700"/>
    <w:rsid w:val="006A0881"/>
    <w:rsid w:val="006A4030"/>
    <w:rsid w:val="006A5E3F"/>
    <w:rsid w:val="006A76B6"/>
    <w:rsid w:val="006A7DA8"/>
    <w:rsid w:val="006B173E"/>
    <w:rsid w:val="006B2033"/>
    <w:rsid w:val="006B3D85"/>
    <w:rsid w:val="006C01E7"/>
    <w:rsid w:val="006C0417"/>
    <w:rsid w:val="006C2E2F"/>
    <w:rsid w:val="006D0B0A"/>
    <w:rsid w:val="006D7160"/>
    <w:rsid w:val="006E4486"/>
    <w:rsid w:val="006E5970"/>
    <w:rsid w:val="006E6A43"/>
    <w:rsid w:val="006F2881"/>
    <w:rsid w:val="006F3F74"/>
    <w:rsid w:val="006F70E3"/>
    <w:rsid w:val="00702594"/>
    <w:rsid w:val="007035E1"/>
    <w:rsid w:val="007054C1"/>
    <w:rsid w:val="007058AC"/>
    <w:rsid w:val="0070637E"/>
    <w:rsid w:val="00714B19"/>
    <w:rsid w:val="00722311"/>
    <w:rsid w:val="007231C1"/>
    <w:rsid w:val="0072781D"/>
    <w:rsid w:val="0073147F"/>
    <w:rsid w:val="00734A30"/>
    <w:rsid w:val="00737080"/>
    <w:rsid w:val="007400B5"/>
    <w:rsid w:val="00740EFB"/>
    <w:rsid w:val="00745544"/>
    <w:rsid w:val="007526F8"/>
    <w:rsid w:val="0076094A"/>
    <w:rsid w:val="0076440C"/>
    <w:rsid w:val="00773103"/>
    <w:rsid w:val="00774832"/>
    <w:rsid w:val="00775BCD"/>
    <w:rsid w:val="00780D93"/>
    <w:rsid w:val="00782E65"/>
    <w:rsid w:val="00786424"/>
    <w:rsid w:val="007871BE"/>
    <w:rsid w:val="0079003B"/>
    <w:rsid w:val="00791FA7"/>
    <w:rsid w:val="00793FEA"/>
    <w:rsid w:val="007951AA"/>
    <w:rsid w:val="00797CA7"/>
    <w:rsid w:val="007A5288"/>
    <w:rsid w:val="007B15F7"/>
    <w:rsid w:val="007B3950"/>
    <w:rsid w:val="007B4602"/>
    <w:rsid w:val="007B571F"/>
    <w:rsid w:val="007C055D"/>
    <w:rsid w:val="007C06B8"/>
    <w:rsid w:val="007C10CD"/>
    <w:rsid w:val="007C2AC3"/>
    <w:rsid w:val="007C4998"/>
    <w:rsid w:val="007E3DF3"/>
    <w:rsid w:val="007E3EC3"/>
    <w:rsid w:val="007E54F1"/>
    <w:rsid w:val="007E5C39"/>
    <w:rsid w:val="007F4CB1"/>
    <w:rsid w:val="007F7145"/>
    <w:rsid w:val="00802B67"/>
    <w:rsid w:val="008076D1"/>
    <w:rsid w:val="0081167A"/>
    <w:rsid w:val="00812CCC"/>
    <w:rsid w:val="00812E7C"/>
    <w:rsid w:val="0081422D"/>
    <w:rsid w:val="00815D7B"/>
    <w:rsid w:val="00817492"/>
    <w:rsid w:val="00820B98"/>
    <w:rsid w:val="00823F62"/>
    <w:rsid w:val="00824979"/>
    <w:rsid w:val="00831DC0"/>
    <w:rsid w:val="00833FB9"/>
    <w:rsid w:val="008344B9"/>
    <w:rsid w:val="00836086"/>
    <w:rsid w:val="00837B12"/>
    <w:rsid w:val="008404F9"/>
    <w:rsid w:val="00844683"/>
    <w:rsid w:val="0084476A"/>
    <w:rsid w:val="008463B0"/>
    <w:rsid w:val="00854EB6"/>
    <w:rsid w:val="00855173"/>
    <w:rsid w:val="00855FDF"/>
    <w:rsid w:val="00856909"/>
    <w:rsid w:val="008575D7"/>
    <w:rsid w:val="00862882"/>
    <w:rsid w:val="00866367"/>
    <w:rsid w:val="00867F62"/>
    <w:rsid w:val="00871C17"/>
    <w:rsid w:val="00872347"/>
    <w:rsid w:val="0087417E"/>
    <w:rsid w:val="00876C73"/>
    <w:rsid w:val="008770F2"/>
    <w:rsid w:val="0088046F"/>
    <w:rsid w:val="00882197"/>
    <w:rsid w:val="00882FF8"/>
    <w:rsid w:val="00895188"/>
    <w:rsid w:val="008963AB"/>
    <w:rsid w:val="008A1755"/>
    <w:rsid w:val="008A674D"/>
    <w:rsid w:val="008B2C76"/>
    <w:rsid w:val="008B4EF1"/>
    <w:rsid w:val="008B67AA"/>
    <w:rsid w:val="008B6AF3"/>
    <w:rsid w:val="008C1ED0"/>
    <w:rsid w:val="008C3FB8"/>
    <w:rsid w:val="008C4CCF"/>
    <w:rsid w:val="008D05FA"/>
    <w:rsid w:val="008D54A4"/>
    <w:rsid w:val="008D696A"/>
    <w:rsid w:val="008E0C6D"/>
    <w:rsid w:val="008E1754"/>
    <w:rsid w:val="008E25B3"/>
    <w:rsid w:val="008E26AF"/>
    <w:rsid w:val="008E4C8E"/>
    <w:rsid w:val="008F06D3"/>
    <w:rsid w:val="008F21E5"/>
    <w:rsid w:val="008F431D"/>
    <w:rsid w:val="009031F2"/>
    <w:rsid w:val="00903E42"/>
    <w:rsid w:val="009046AA"/>
    <w:rsid w:val="00907079"/>
    <w:rsid w:val="0091752C"/>
    <w:rsid w:val="009218F5"/>
    <w:rsid w:val="00930FB2"/>
    <w:rsid w:val="009325D4"/>
    <w:rsid w:val="00932CC7"/>
    <w:rsid w:val="00933574"/>
    <w:rsid w:val="00935E73"/>
    <w:rsid w:val="00935FBD"/>
    <w:rsid w:val="009364A1"/>
    <w:rsid w:val="00945D1F"/>
    <w:rsid w:val="00957E91"/>
    <w:rsid w:val="00960B36"/>
    <w:rsid w:val="00961BFD"/>
    <w:rsid w:val="009622E4"/>
    <w:rsid w:val="00962DDC"/>
    <w:rsid w:val="00964181"/>
    <w:rsid w:val="0096445D"/>
    <w:rsid w:val="00964842"/>
    <w:rsid w:val="00970ADA"/>
    <w:rsid w:val="0097601B"/>
    <w:rsid w:val="009764EA"/>
    <w:rsid w:val="009803A5"/>
    <w:rsid w:val="00980BBC"/>
    <w:rsid w:val="00980F7D"/>
    <w:rsid w:val="009824B4"/>
    <w:rsid w:val="00982EE9"/>
    <w:rsid w:val="0099159C"/>
    <w:rsid w:val="00991B8A"/>
    <w:rsid w:val="00993817"/>
    <w:rsid w:val="00994468"/>
    <w:rsid w:val="00994784"/>
    <w:rsid w:val="00994D94"/>
    <w:rsid w:val="00995F62"/>
    <w:rsid w:val="009964D9"/>
    <w:rsid w:val="009A0367"/>
    <w:rsid w:val="009A3691"/>
    <w:rsid w:val="009A4089"/>
    <w:rsid w:val="009A58D8"/>
    <w:rsid w:val="009B10E5"/>
    <w:rsid w:val="009B5573"/>
    <w:rsid w:val="009B5D54"/>
    <w:rsid w:val="009C057D"/>
    <w:rsid w:val="009C0799"/>
    <w:rsid w:val="009C2670"/>
    <w:rsid w:val="009C284B"/>
    <w:rsid w:val="009C35A5"/>
    <w:rsid w:val="009C3649"/>
    <w:rsid w:val="009C4AE5"/>
    <w:rsid w:val="009C7F0B"/>
    <w:rsid w:val="009D2171"/>
    <w:rsid w:val="009D24CC"/>
    <w:rsid w:val="009D26A8"/>
    <w:rsid w:val="009D4139"/>
    <w:rsid w:val="009E6C72"/>
    <w:rsid w:val="009E6D64"/>
    <w:rsid w:val="009F10AE"/>
    <w:rsid w:val="009F4CF4"/>
    <w:rsid w:val="009F5569"/>
    <w:rsid w:val="009F7ADD"/>
    <w:rsid w:val="00A01B64"/>
    <w:rsid w:val="00A0481F"/>
    <w:rsid w:val="00A0564E"/>
    <w:rsid w:val="00A123F7"/>
    <w:rsid w:val="00A124F5"/>
    <w:rsid w:val="00A20028"/>
    <w:rsid w:val="00A22B2D"/>
    <w:rsid w:val="00A239C1"/>
    <w:rsid w:val="00A25EEC"/>
    <w:rsid w:val="00A26A9D"/>
    <w:rsid w:val="00A349C7"/>
    <w:rsid w:val="00A35CD3"/>
    <w:rsid w:val="00A368F6"/>
    <w:rsid w:val="00A400AB"/>
    <w:rsid w:val="00A416AE"/>
    <w:rsid w:val="00A4285D"/>
    <w:rsid w:val="00A44D7B"/>
    <w:rsid w:val="00A51EAB"/>
    <w:rsid w:val="00A566B6"/>
    <w:rsid w:val="00A60D95"/>
    <w:rsid w:val="00A61C61"/>
    <w:rsid w:val="00A6336C"/>
    <w:rsid w:val="00A6433E"/>
    <w:rsid w:val="00A643B0"/>
    <w:rsid w:val="00A64E63"/>
    <w:rsid w:val="00A67A77"/>
    <w:rsid w:val="00A71B35"/>
    <w:rsid w:val="00A7209B"/>
    <w:rsid w:val="00A72C45"/>
    <w:rsid w:val="00A7346D"/>
    <w:rsid w:val="00A744A2"/>
    <w:rsid w:val="00A75921"/>
    <w:rsid w:val="00A82177"/>
    <w:rsid w:val="00A84ECF"/>
    <w:rsid w:val="00A871E6"/>
    <w:rsid w:val="00A91463"/>
    <w:rsid w:val="00A9752C"/>
    <w:rsid w:val="00AA324B"/>
    <w:rsid w:val="00AA6B58"/>
    <w:rsid w:val="00AB1F4D"/>
    <w:rsid w:val="00AB3604"/>
    <w:rsid w:val="00AB6B7E"/>
    <w:rsid w:val="00AC1913"/>
    <w:rsid w:val="00AC1B6B"/>
    <w:rsid w:val="00AC3F04"/>
    <w:rsid w:val="00AC5701"/>
    <w:rsid w:val="00AD0472"/>
    <w:rsid w:val="00AD0878"/>
    <w:rsid w:val="00AD6570"/>
    <w:rsid w:val="00AE1C77"/>
    <w:rsid w:val="00AE4118"/>
    <w:rsid w:val="00AF0CC2"/>
    <w:rsid w:val="00AF10EB"/>
    <w:rsid w:val="00AF1A0D"/>
    <w:rsid w:val="00AF78F8"/>
    <w:rsid w:val="00B008B5"/>
    <w:rsid w:val="00B0703D"/>
    <w:rsid w:val="00B07097"/>
    <w:rsid w:val="00B1475A"/>
    <w:rsid w:val="00B20062"/>
    <w:rsid w:val="00B20B06"/>
    <w:rsid w:val="00B20C8B"/>
    <w:rsid w:val="00B22F3A"/>
    <w:rsid w:val="00B24AA7"/>
    <w:rsid w:val="00B303E5"/>
    <w:rsid w:val="00B33344"/>
    <w:rsid w:val="00B342D1"/>
    <w:rsid w:val="00B40EAE"/>
    <w:rsid w:val="00B42B88"/>
    <w:rsid w:val="00B57D94"/>
    <w:rsid w:val="00B64E81"/>
    <w:rsid w:val="00B82588"/>
    <w:rsid w:val="00B830B4"/>
    <w:rsid w:val="00BA1A04"/>
    <w:rsid w:val="00BA1A92"/>
    <w:rsid w:val="00BB256D"/>
    <w:rsid w:val="00BB2B5B"/>
    <w:rsid w:val="00BB7255"/>
    <w:rsid w:val="00BB72C7"/>
    <w:rsid w:val="00BB733F"/>
    <w:rsid w:val="00BC1C0A"/>
    <w:rsid w:val="00BC2642"/>
    <w:rsid w:val="00BC3297"/>
    <w:rsid w:val="00BC6087"/>
    <w:rsid w:val="00BC6327"/>
    <w:rsid w:val="00BC6C11"/>
    <w:rsid w:val="00BC6F96"/>
    <w:rsid w:val="00BC7E99"/>
    <w:rsid w:val="00BD1CEB"/>
    <w:rsid w:val="00BD213B"/>
    <w:rsid w:val="00BD4745"/>
    <w:rsid w:val="00BD5827"/>
    <w:rsid w:val="00BD682C"/>
    <w:rsid w:val="00BD693F"/>
    <w:rsid w:val="00BD772C"/>
    <w:rsid w:val="00BE1E7F"/>
    <w:rsid w:val="00BE42EF"/>
    <w:rsid w:val="00BE453D"/>
    <w:rsid w:val="00BE583F"/>
    <w:rsid w:val="00BE605E"/>
    <w:rsid w:val="00BE7A46"/>
    <w:rsid w:val="00BE7BC0"/>
    <w:rsid w:val="00BF01B8"/>
    <w:rsid w:val="00BF20D7"/>
    <w:rsid w:val="00BF3428"/>
    <w:rsid w:val="00BF4828"/>
    <w:rsid w:val="00BF5EE8"/>
    <w:rsid w:val="00BF78DE"/>
    <w:rsid w:val="00BF7AB7"/>
    <w:rsid w:val="00C02AF0"/>
    <w:rsid w:val="00C11535"/>
    <w:rsid w:val="00C12D02"/>
    <w:rsid w:val="00C13A31"/>
    <w:rsid w:val="00C17688"/>
    <w:rsid w:val="00C23FC2"/>
    <w:rsid w:val="00C31D27"/>
    <w:rsid w:val="00C3250B"/>
    <w:rsid w:val="00C365B3"/>
    <w:rsid w:val="00C42972"/>
    <w:rsid w:val="00C47BA1"/>
    <w:rsid w:val="00C50160"/>
    <w:rsid w:val="00C60E25"/>
    <w:rsid w:val="00C61085"/>
    <w:rsid w:val="00C6437D"/>
    <w:rsid w:val="00C65EA1"/>
    <w:rsid w:val="00C6610A"/>
    <w:rsid w:val="00C6675B"/>
    <w:rsid w:val="00C67610"/>
    <w:rsid w:val="00C678AC"/>
    <w:rsid w:val="00C748EA"/>
    <w:rsid w:val="00C81C33"/>
    <w:rsid w:val="00C823BA"/>
    <w:rsid w:val="00C82ED2"/>
    <w:rsid w:val="00C83921"/>
    <w:rsid w:val="00C83CC0"/>
    <w:rsid w:val="00C848CE"/>
    <w:rsid w:val="00C84AFD"/>
    <w:rsid w:val="00C85962"/>
    <w:rsid w:val="00C87147"/>
    <w:rsid w:val="00C87B68"/>
    <w:rsid w:val="00C92441"/>
    <w:rsid w:val="00C935CD"/>
    <w:rsid w:val="00C94B9C"/>
    <w:rsid w:val="00C97174"/>
    <w:rsid w:val="00CA4BB6"/>
    <w:rsid w:val="00CA4D52"/>
    <w:rsid w:val="00CB18EC"/>
    <w:rsid w:val="00CB3CBA"/>
    <w:rsid w:val="00CB58D1"/>
    <w:rsid w:val="00CB6924"/>
    <w:rsid w:val="00CB760B"/>
    <w:rsid w:val="00CC1916"/>
    <w:rsid w:val="00CC44A2"/>
    <w:rsid w:val="00CC465F"/>
    <w:rsid w:val="00CC5598"/>
    <w:rsid w:val="00CD2E1A"/>
    <w:rsid w:val="00CD2E49"/>
    <w:rsid w:val="00CE07DF"/>
    <w:rsid w:val="00CE1807"/>
    <w:rsid w:val="00CE18CF"/>
    <w:rsid w:val="00CE39A7"/>
    <w:rsid w:val="00CF2EE8"/>
    <w:rsid w:val="00CF3D14"/>
    <w:rsid w:val="00CF651A"/>
    <w:rsid w:val="00D02A0B"/>
    <w:rsid w:val="00D044C4"/>
    <w:rsid w:val="00D04FD4"/>
    <w:rsid w:val="00D05105"/>
    <w:rsid w:val="00D05A82"/>
    <w:rsid w:val="00D069E1"/>
    <w:rsid w:val="00D06D3B"/>
    <w:rsid w:val="00D07D49"/>
    <w:rsid w:val="00D100B8"/>
    <w:rsid w:val="00D12DF2"/>
    <w:rsid w:val="00D1334A"/>
    <w:rsid w:val="00D13C79"/>
    <w:rsid w:val="00D17D09"/>
    <w:rsid w:val="00D24EC6"/>
    <w:rsid w:val="00D308F6"/>
    <w:rsid w:val="00D409BE"/>
    <w:rsid w:val="00D40DDE"/>
    <w:rsid w:val="00D414C0"/>
    <w:rsid w:val="00D429D8"/>
    <w:rsid w:val="00D45D12"/>
    <w:rsid w:val="00D479DA"/>
    <w:rsid w:val="00D51C7E"/>
    <w:rsid w:val="00D54E84"/>
    <w:rsid w:val="00D6086D"/>
    <w:rsid w:val="00D6229E"/>
    <w:rsid w:val="00D624CF"/>
    <w:rsid w:val="00D6262B"/>
    <w:rsid w:val="00D62AA0"/>
    <w:rsid w:val="00D64B74"/>
    <w:rsid w:val="00D719C1"/>
    <w:rsid w:val="00D72B93"/>
    <w:rsid w:val="00D74D07"/>
    <w:rsid w:val="00D808F5"/>
    <w:rsid w:val="00D862F3"/>
    <w:rsid w:val="00D86804"/>
    <w:rsid w:val="00D90FF8"/>
    <w:rsid w:val="00D948C7"/>
    <w:rsid w:val="00D949F7"/>
    <w:rsid w:val="00D954B1"/>
    <w:rsid w:val="00D955F4"/>
    <w:rsid w:val="00D95A97"/>
    <w:rsid w:val="00DA12EE"/>
    <w:rsid w:val="00DA2961"/>
    <w:rsid w:val="00DA3D80"/>
    <w:rsid w:val="00DB07DB"/>
    <w:rsid w:val="00DB2DB7"/>
    <w:rsid w:val="00DB4F7B"/>
    <w:rsid w:val="00DB5678"/>
    <w:rsid w:val="00DB5A0D"/>
    <w:rsid w:val="00DB67D4"/>
    <w:rsid w:val="00DB722D"/>
    <w:rsid w:val="00DB787A"/>
    <w:rsid w:val="00DB78A0"/>
    <w:rsid w:val="00DB7EEE"/>
    <w:rsid w:val="00DC0AE5"/>
    <w:rsid w:val="00DC1D54"/>
    <w:rsid w:val="00DC799C"/>
    <w:rsid w:val="00DD0B54"/>
    <w:rsid w:val="00DD1EA4"/>
    <w:rsid w:val="00DD24EE"/>
    <w:rsid w:val="00DD33E4"/>
    <w:rsid w:val="00DD37E3"/>
    <w:rsid w:val="00DD486F"/>
    <w:rsid w:val="00DE3FAB"/>
    <w:rsid w:val="00DE4FC4"/>
    <w:rsid w:val="00DF16D6"/>
    <w:rsid w:val="00DF28A0"/>
    <w:rsid w:val="00DF2C5E"/>
    <w:rsid w:val="00DF3884"/>
    <w:rsid w:val="00DF4213"/>
    <w:rsid w:val="00DF5CE6"/>
    <w:rsid w:val="00E03CE0"/>
    <w:rsid w:val="00E05F58"/>
    <w:rsid w:val="00E075A6"/>
    <w:rsid w:val="00E076F2"/>
    <w:rsid w:val="00E07D5A"/>
    <w:rsid w:val="00E12E57"/>
    <w:rsid w:val="00E14FFA"/>
    <w:rsid w:val="00E15B5A"/>
    <w:rsid w:val="00E160C4"/>
    <w:rsid w:val="00E16637"/>
    <w:rsid w:val="00E24B2A"/>
    <w:rsid w:val="00E261E1"/>
    <w:rsid w:val="00E271CF"/>
    <w:rsid w:val="00E3007F"/>
    <w:rsid w:val="00E30507"/>
    <w:rsid w:val="00E31158"/>
    <w:rsid w:val="00E33326"/>
    <w:rsid w:val="00E36DE3"/>
    <w:rsid w:val="00E409F1"/>
    <w:rsid w:val="00E41582"/>
    <w:rsid w:val="00E464E6"/>
    <w:rsid w:val="00E476FE"/>
    <w:rsid w:val="00E50728"/>
    <w:rsid w:val="00E50F64"/>
    <w:rsid w:val="00E531BC"/>
    <w:rsid w:val="00E54635"/>
    <w:rsid w:val="00E54DC6"/>
    <w:rsid w:val="00E55AEF"/>
    <w:rsid w:val="00E6045D"/>
    <w:rsid w:val="00E656E8"/>
    <w:rsid w:val="00E677C2"/>
    <w:rsid w:val="00E71354"/>
    <w:rsid w:val="00E72288"/>
    <w:rsid w:val="00E723B9"/>
    <w:rsid w:val="00E74FED"/>
    <w:rsid w:val="00E7606E"/>
    <w:rsid w:val="00E76B49"/>
    <w:rsid w:val="00E819A7"/>
    <w:rsid w:val="00E83F87"/>
    <w:rsid w:val="00E85290"/>
    <w:rsid w:val="00E85505"/>
    <w:rsid w:val="00E85A24"/>
    <w:rsid w:val="00E85BD1"/>
    <w:rsid w:val="00E90FA0"/>
    <w:rsid w:val="00E931E3"/>
    <w:rsid w:val="00E946AB"/>
    <w:rsid w:val="00E9474C"/>
    <w:rsid w:val="00E96C14"/>
    <w:rsid w:val="00E97AC7"/>
    <w:rsid w:val="00EA1E39"/>
    <w:rsid w:val="00EA463A"/>
    <w:rsid w:val="00EA6023"/>
    <w:rsid w:val="00EB0CEE"/>
    <w:rsid w:val="00EB116F"/>
    <w:rsid w:val="00EB246C"/>
    <w:rsid w:val="00EB7009"/>
    <w:rsid w:val="00EC24C3"/>
    <w:rsid w:val="00EC477F"/>
    <w:rsid w:val="00EC4A8B"/>
    <w:rsid w:val="00ED76E9"/>
    <w:rsid w:val="00EE100D"/>
    <w:rsid w:val="00EE2B0A"/>
    <w:rsid w:val="00EF742C"/>
    <w:rsid w:val="00EF795F"/>
    <w:rsid w:val="00F00B5C"/>
    <w:rsid w:val="00F039E6"/>
    <w:rsid w:val="00F10CBE"/>
    <w:rsid w:val="00F160C3"/>
    <w:rsid w:val="00F2182B"/>
    <w:rsid w:val="00F22F09"/>
    <w:rsid w:val="00F25C9E"/>
    <w:rsid w:val="00F26840"/>
    <w:rsid w:val="00F2701E"/>
    <w:rsid w:val="00F32391"/>
    <w:rsid w:val="00F33815"/>
    <w:rsid w:val="00F33F85"/>
    <w:rsid w:val="00F34640"/>
    <w:rsid w:val="00F34CBB"/>
    <w:rsid w:val="00F35592"/>
    <w:rsid w:val="00F358B7"/>
    <w:rsid w:val="00F35C62"/>
    <w:rsid w:val="00F3701D"/>
    <w:rsid w:val="00F377EF"/>
    <w:rsid w:val="00F37D59"/>
    <w:rsid w:val="00F42585"/>
    <w:rsid w:val="00F43277"/>
    <w:rsid w:val="00F44C42"/>
    <w:rsid w:val="00F45469"/>
    <w:rsid w:val="00F46E9F"/>
    <w:rsid w:val="00F503F9"/>
    <w:rsid w:val="00F52F20"/>
    <w:rsid w:val="00F56A9A"/>
    <w:rsid w:val="00F62E89"/>
    <w:rsid w:val="00F66353"/>
    <w:rsid w:val="00F67475"/>
    <w:rsid w:val="00F677BF"/>
    <w:rsid w:val="00F70CBD"/>
    <w:rsid w:val="00F71855"/>
    <w:rsid w:val="00F72691"/>
    <w:rsid w:val="00F75869"/>
    <w:rsid w:val="00F8004E"/>
    <w:rsid w:val="00F82C66"/>
    <w:rsid w:val="00F84354"/>
    <w:rsid w:val="00F9141C"/>
    <w:rsid w:val="00F91E2E"/>
    <w:rsid w:val="00F96699"/>
    <w:rsid w:val="00F96CDB"/>
    <w:rsid w:val="00F96CEF"/>
    <w:rsid w:val="00FA134F"/>
    <w:rsid w:val="00FA175C"/>
    <w:rsid w:val="00FA39DD"/>
    <w:rsid w:val="00FA6EE9"/>
    <w:rsid w:val="00FA7D2B"/>
    <w:rsid w:val="00FB031E"/>
    <w:rsid w:val="00FB0C00"/>
    <w:rsid w:val="00FC56E4"/>
    <w:rsid w:val="00FC636C"/>
    <w:rsid w:val="00FC6C39"/>
    <w:rsid w:val="00FD058D"/>
    <w:rsid w:val="00FD468C"/>
    <w:rsid w:val="00FD5A88"/>
    <w:rsid w:val="00FE0DBA"/>
    <w:rsid w:val="00FE419D"/>
    <w:rsid w:val="00FE4646"/>
    <w:rsid w:val="00FE4A03"/>
    <w:rsid w:val="00FE5C3E"/>
    <w:rsid w:val="00FE5DB7"/>
    <w:rsid w:val="00FE7D51"/>
    <w:rsid w:val="00FF3C12"/>
    <w:rsid w:val="00FF5358"/>
    <w:rsid w:val="00FF5CCC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70E"/>
  <w15:docId w15:val="{39440E66-5B20-4C98-BCE0-1FBF0273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E97AC7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1F619C"/>
    <w:pPr>
      <w:keepNext/>
      <w:outlineLvl w:val="0"/>
    </w:pPr>
    <w:rPr>
      <w:szCs w:val="20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rsid w:val="001F619C"/>
    <w:rPr>
      <w:color w:val="0000FF"/>
      <w:u w:val="single"/>
    </w:rPr>
  </w:style>
  <w:style w:type="character" w:styleId="Klastatudhperlink">
    <w:name w:val="FollowedHyperlink"/>
    <w:basedOn w:val="Liguvaikefont"/>
    <w:rsid w:val="001F619C"/>
    <w:rPr>
      <w:color w:val="800080"/>
      <w:u w:val="single"/>
    </w:rPr>
  </w:style>
  <w:style w:type="paragraph" w:styleId="Pealkiri">
    <w:name w:val="Title"/>
    <w:basedOn w:val="Normaallaad"/>
    <w:qFormat/>
    <w:rsid w:val="001F619C"/>
    <w:pPr>
      <w:jc w:val="center"/>
    </w:pPr>
    <w:rPr>
      <w:b/>
      <w:bCs/>
    </w:rPr>
  </w:style>
  <w:style w:type="paragraph" w:styleId="Kehatekst">
    <w:name w:val="Body Text"/>
    <w:basedOn w:val="Normaallaad"/>
    <w:link w:val="KehatekstMrk"/>
    <w:rsid w:val="001F619C"/>
    <w:pPr>
      <w:jc w:val="both"/>
    </w:pPr>
  </w:style>
  <w:style w:type="paragraph" w:styleId="Kehatekst2">
    <w:name w:val="Body Text 2"/>
    <w:basedOn w:val="Normaallaad"/>
    <w:rsid w:val="001F619C"/>
    <w:pPr>
      <w:jc w:val="both"/>
    </w:pPr>
    <w:rPr>
      <w:b/>
      <w:bCs/>
    </w:rPr>
  </w:style>
  <w:style w:type="paragraph" w:styleId="Kehatekst3">
    <w:name w:val="Body Text 3"/>
    <w:basedOn w:val="Normaallaad"/>
    <w:rsid w:val="001F619C"/>
    <w:pPr>
      <w:jc w:val="both"/>
    </w:pPr>
    <w:rPr>
      <w:sz w:val="22"/>
    </w:rPr>
  </w:style>
  <w:style w:type="paragraph" w:styleId="Jutumullitekst">
    <w:name w:val="Balloon Text"/>
    <w:basedOn w:val="Normaallaad"/>
    <w:semiHidden/>
    <w:rsid w:val="001F619C"/>
    <w:rPr>
      <w:rFonts w:ascii="Tahoma" w:hAnsi="Tahoma" w:cs="Tahoma"/>
      <w:sz w:val="16"/>
      <w:szCs w:val="16"/>
    </w:rPr>
  </w:style>
  <w:style w:type="character" w:styleId="Tugev">
    <w:name w:val="Strong"/>
    <w:basedOn w:val="Liguvaikefont"/>
    <w:uiPriority w:val="22"/>
    <w:qFormat/>
    <w:rsid w:val="00284D99"/>
    <w:rPr>
      <w:rFonts w:cs="Times New Roman"/>
      <w:b/>
      <w:bCs/>
    </w:rPr>
  </w:style>
  <w:style w:type="character" w:customStyle="1" w:styleId="KehatekstMrk">
    <w:name w:val="Kehatekst Märk"/>
    <w:basedOn w:val="Liguvaikefont"/>
    <w:link w:val="Kehatekst"/>
    <w:rsid w:val="000E1C9A"/>
    <w:rPr>
      <w:sz w:val="24"/>
      <w:szCs w:val="24"/>
      <w:lang w:eastAsia="en-US"/>
    </w:rPr>
  </w:style>
  <w:style w:type="paragraph" w:styleId="Loendilik">
    <w:name w:val="List Paragraph"/>
    <w:basedOn w:val="Normaallaad"/>
    <w:uiPriority w:val="34"/>
    <w:qFormat/>
    <w:rsid w:val="00046131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7035E1"/>
    <w:rPr>
      <w:color w:val="808080"/>
      <w:shd w:val="clear" w:color="auto" w:fill="E6E6E6"/>
    </w:rPr>
  </w:style>
  <w:style w:type="character" w:styleId="Kommentaariviide">
    <w:name w:val="annotation reference"/>
    <w:basedOn w:val="Liguvaikefont"/>
    <w:semiHidden/>
    <w:unhideWhenUsed/>
    <w:rsid w:val="009C4AE5"/>
    <w:rPr>
      <w:sz w:val="16"/>
      <w:szCs w:val="16"/>
    </w:rPr>
  </w:style>
  <w:style w:type="paragraph" w:styleId="Kommentaaritekst">
    <w:name w:val="annotation text"/>
    <w:basedOn w:val="Normaallaad"/>
    <w:link w:val="KommentaaritekstMrk"/>
    <w:semiHidden/>
    <w:unhideWhenUsed/>
    <w:rsid w:val="009C4AE5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semiHidden/>
    <w:rsid w:val="009C4AE5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semiHidden/>
    <w:unhideWhenUsed/>
    <w:rsid w:val="009C4AE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semiHidden/>
    <w:rsid w:val="009C4AE5"/>
    <w:rPr>
      <w:b/>
      <w:bCs/>
      <w:lang w:eastAsia="en-US"/>
    </w:rPr>
  </w:style>
  <w:style w:type="character" w:styleId="Rhutus">
    <w:name w:val="Emphasis"/>
    <w:basedOn w:val="Liguvaikefont"/>
    <w:uiPriority w:val="20"/>
    <w:qFormat/>
    <w:rsid w:val="00882FF8"/>
    <w:rPr>
      <w:i/>
      <w:iCs/>
    </w:rPr>
  </w:style>
  <w:style w:type="paragraph" w:styleId="Pis">
    <w:name w:val="header"/>
    <w:basedOn w:val="Normaallaad"/>
    <w:link w:val="PisMrk"/>
    <w:semiHidden/>
    <w:rsid w:val="00281648"/>
    <w:pPr>
      <w:tabs>
        <w:tab w:val="center" w:pos="4153"/>
        <w:tab w:val="right" w:pos="8306"/>
      </w:tabs>
      <w:suppressAutoHyphens/>
    </w:pPr>
    <w:rPr>
      <w:szCs w:val="20"/>
      <w:lang w:eastAsia="et-EE"/>
    </w:rPr>
  </w:style>
  <w:style w:type="character" w:customStyle="1" w:styleId="PisMrk">
    <w:name w:val="Päis Märk"/>
    <w:basedOn w:val="Liguvaikefont"/>
    <w:link w:val="Pis"/>
    <w:semiHidden/>
    <w:rsid w:val="00281648"/>
    <w:rPr>
      <w:sz w:val="24"/>
    </w:rPr>
  </w:style>
  <w:style w:type="table" w:styleId="Heleruuttabel1">
    <w:name w:val="Grid Table 1 Light"/>
    <w:basedOn w:val="Normaaltabel"/>
    <w:uiPriority w:val="46"/>
    <w:rsid w:val="00D86804"/>
    <w:rPr>
      <w:lang w:val="en-US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ontuurtabel">
    <w:name w:val="Table Grid"/>
    <w:basedOn w:val="Normaaltabel"/>
    <w:uiPriority w:val="59"/>
    <w:rsid w:val="00F96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lgeltmrgatavrhutus">
    <w:name w:val="Intense Emphasis"/>
    <w:basedOn w:val="Liguvaikefont"/>
    <w:uiPriority w:val="21"/>
    <w:qFormat/>
    <w:rsid w:val="009964D9"/>
    <w:rPr>
      <w:i/>
      <w:iCs/>
      <w:color w:val="4F81BD" w:themeColor="accent1"/>
    </w:rPr>
  </w:style>
  <w:style w:type="table" w:styleId="Helekontuurtabel">
    <w:name w:val="Grid Table Light"/>
    <w:basedOn w:val="Normaaltabel"/>
    <w:uiPriority w:val="40"/>
    <w:rsid w:val="00844683"/>
    <w:rPr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3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ECA6D-BA50-44A3-81D7-8D5C8191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761</Words>
  <Characters>4418</Characters>
  <Application>Microsoft Office Word</Application>
  <DocSecurity>0</DocSecurity>
  <Lines>36</Lines>
  <Paragraphs>10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Otepää Tervisekeskus</vt:lpstr>
      <vt:lpstr>Otepää Tervisekeskus</vt:lpstr>
      <vt:lpstr>Sihtasutus Tehvandi Spordikeskus nõukogu koosoleku protokoll nr 1</vt:lpstr>
    </vt:vector>
  </TitlesOfParts>
  <Company>Kultuuriministeerium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Otepää Tervisekeskus</dc:title>
  <dc:subject/>
  <dc:creator>Andres Arike</dc:creator>
  <cp:keywords/>
  <dc:description/>
  <cp:lastModifiedBy>SA Otepää Tervisekeskus juhataja</cp:lastModifiedBy>
  <cp:revision>7</cp:revision>
  <cp:lastPrinted>2019-02-13T08:35:00Z</cp:lastPrinted>
  <dcterms:created xsi:type="dcterms:W3CDTF">2023-05-05T05:27:00Z</dcterms:created>
  <dcterms:modified xsi:type="dcterms:W3CDTF">2023-05-06T16:20:00Z</dcterms:modified>
</cp:coreProperties>
</file>